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D5C223" w14:textId="70C54345" w:rsidR="002601C2" w:rsidRPr="002601C2" w:rsidRDefault="002601C2" w:rsidP="002601C2">
      <w:pPr>
        <w:spacing w:before="0" w:after="160" w:line="256" w:lineRule="auto"/>
        <w:jc w:val="right"/>
        <w:rPr>
          <w:rFonts w:ascii="Times New Roman" w:eastAsia="Calibri" w:hAnsi="Times New Roman"/>
          <w:b/>
        </w:rPr>
      </w:pPr>
      <w:r w:rsidRPr="002601C2">
        <w:rPr>
          <w:rFonts w:ascii="Times New Roman" w:eastAsia="Calibri" w:hAnsi="Times New Roman"/>
        </w:rPr>
        <w:t xml:space="preserve">Załącznik nr </w:t>
      </w:r>
      <w:r w:rsidRPr="002601C2">
        <w:rPr>
          <w:rFonts w:ascii="Times New Roman" w:eastAsia="Calibri" w:hAnsi="Times New Roman"/>
        </w:rPr>
        <w:t>6</w:t>
      </w:r>
      <w:r w:rsidRPr="002601C2">
        <w:rPr>
          <w:rFonts w:ascii="Times New Roman" w:eastAsia="Calibri" w:hAnsi="Times New Roman"/>
        </w:rPr>
        <w:t xml:space="preserve"> do zapytania ofertowego znak </w:t>
      </w:r>
      <w:r w:rsidRPr="002601C2">
        <w:rPr>
          <w:rFonts w:ascii="Times New Roman" w:eastAsia="Calibri" w:hAnsi="Times New Roman"/>
          <w:b/>
        </w:rPr>
        <w:t>I.271.1.2026</w:t>
      </w:r>
    </w:p>
    <w:p w14:paraId="4A27B5B0" w14:textId="77777777" w:rsidR="009A0AE1" w:rsidRPr="002601C2" w:rsidRDefault="009A0AE1" w:rsidP="002601C2">
      <w:pPr>
        <w:pStyle w:val="Nagwek5"/>
        <w:widowControl w:val="0"/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 w:cs="Times New Roman"/>
          <w:b/>
          <w:color w:val="000000" w:themeColor="text1"/>
        </w:rPr>
      </w:pPr>
      <w:r w:rsidRPr="002601C2">
        <w:rPr>
          <w:rFonts w:ascii="Times New Roman" w:hAnsi="Times New Roman" w:cs="Times New Roman"/>
          <w:b/>
          <w:color w:val="000000" w:themeColor="text1"/>
        </w:rPr>
        <w:t>Serwery główny i zapasowy z oprogramowaniem lokalnego serwera pocztowego dla utrzymania ciągłości pracy usługi pocztowej oraz redundancji, wraz z dodatkowymi funkcjami bezpieczeństwa. Wsparcie techniczne i prawo do aktualizacji do 30.06.2026.</w:t>
      </w:r>
    </w:p>
    <w:p w14:paraId="70720317" w14:textId="77777777" w:rsidR="009A0AE1" w:rsidRPr="002601C2" w:rsidRDefault="009A0AE1" w:rsidP="009A0AE1">
      <w:pPr>
        <w:pStyle w:val="1PODSTAWnew"/>
        <w:numPr>
          <w:ilvl w:val="0"/>
          <w:numId w:val="33"/>
        </w:numPr>
        <w:rPr>
          <w:rFonts w:ascii="Times New Roman" w:hAnsi="Times New Roman"/>
          <w:sz w:val="24"/>
        </w:rPr>
      </w:pPr>
      <w:r w:rsidRPr="002601C2">
        <w:rPr>
          <w:rFonts w:ascii="Times New Roman" w:hAnsi="Times New Roman"/>
          <w:sz w:val="24"/>
        </w:rPr>
        <w:t>Oprogramowanie dostarczone razem z serwerem musi zapewnić możliwość zarządzania systemem i konfiguracją przez przeglądarkę WEB, zapewniając funkcjonalność:</w:t>
      </w:r>
    </w:p>
    <w:p w14:paraId="60ED879C" w14:textId="77777777" w:rsidR="009A0AE1" w:rsidRPr="002601C2" w:rsidRDefault="009A0AE1" w:rsidP="009A0AE1">
      <w:pPr>
        <w:pStyle w:val="111Konspektnumerowany"/>
        <w:numPr>
          <w:ilvl w:val="1"/>
          <w:numId w:val="32"/>
        </w:numPr>
        <w:rPr>
          <w:rFonts w:ascii="Times New Roman" w:hAnsi="Times New Roman"/>
        </w:rPr>
      </w:pPr>
      <w:r w:rsidRPr="002601C2">
        <w:rPr>
          <w:rFonts w:ascii="Times New Roman" w:hAnsi="Times New Roman"/>
        </w:rPr>
        <w:t>interfejs obsługi serwera musi być realizowany przez najnowszą przeglądarkę internetową i być w standardzie Windows METRO,</w:t>
      </w:r>
    </w:p>
    <w:p w14:paraId="13784810" w14:textId="77777777" w:rsidR="009A0AE1" w:rsidRPr="002601C2" w:rsidRDefault="009A0AE1" w:rsidP="009A0AE1">
      <w:pPr>
        <w:pStyle w:val="111Konspektnumerowany"/>
        <w:numPr>
          <w:ilvl w:val="1"/>
          <w:numId w:val="32"/>
        </w:numPr>
        <w:rPr>
          <w:rFonts w:ascii="Times New Roman" w:hAnsi="Times New Roman"/>
        </w:rPr>
      </w:pPr>
      <w:r w:rsidRPr="002601C2">
        <w:rPr>
          <w:rFonts w:ascii="Times New Roman" w:hAnsi="Times New Roman"/>
        </w:rPr>
        <w:t>system powinien przed zalogowaniem do panelu zarządzającego informować w czasie rzeczywistym administratora o obciążeniu: całego systemu, procesora, pamięci oraz interfejsu sieciowego na dynamicznych wykresach. Wskazując myszką dane na wykresie powinny pokazywać wartość obciążenia. Informacje o obciążeniu całego systemu, procesora, pamięci oraz interfejsu sieciowego powinny być archiwizowane w serwerze i dostępne przez system raportujący dla okresów: godzinowy, dzienny, tygodniowy i miesięczny,</w:t>
      </w:r>
    </w:p>
    <w:p w14:paraId="08713FDE" w14:textId="77777777" w:rsidR="009A0AE1" w:rsidRPr="002601C2" w:rsidRDefault="009A0AE1" w:rsidP="009A0AE1">
      <w:pPr>
        <w:pStyle w:val="111Konspektnumerowany"/>
        <w:numPr>
          <w:ilvl w:val="1"/>
          <w:numId w:val="32"/>
        </w:numPr>
        <w:rPr>
          <w:rFonts w:ascii="Times New Roman" w:hAnsi="Times New Roman"/>
        </w:rPr>
      </w:pPr>
      <w:r w:rsidRPr="002601C2">
        <w:rPr>
          <w:rFonts w:ascii="Times New Roman" w:hAnsi="Times New Roman"/>
        </w:rPr>
        <w:t>serwer musi umożliwiać realizowanie usług (FTP, FTP z opcją szyfrowania SSL/TLS, TFTP, NFS),</w:t>
      </w:r>
    </w:p>
    <w:p w14:paraId="7BABE802" w14:textId="77777777" w:rsidR="009A0AE1" w:rsidRPr="002601C2" w:rsidRDefault="009A0AE1" w:rsidP="009A0AE1">
      <w:pPr>
        <w:pStyle w:val="111Konspektnumerowany"/>
        <w:numPr>
          <w:ilvl w:val="1"/>
          <w:numId w:val="32"/>
        </w:numPr>
        <w:rPr>
          <w:rFonts w:ascii="Times New Roman" w:hAnsi="Times New Roman"/>
        </w:rPr>
      </w:pPr>
      <w:r w:rsidRPr="002601C2">
        <w:rPr>
          <w:rFonts w:ascii="Times New Roman" w:hAnsi="Times New Roman"/>
        </w:rPr>
        <w:t>musi posiadać system antywirusowy,</w:t>
      </w:r>
    </w:p>
    <w:p w14:paraId="0CF0960E" w14:textId="77777777" w:rsidR="009A0AE1" w:rsidRPr="002601C2" w:rsidRDefault="009A0AE1" w:rsidP="009A0AE1">
      <w:pPr>
        <w:pStyle w:val="111Konspektnumerowany"/>
        <w:numPr>
          <w:ilvl w:val="1"/>
          <w:numId w:val="32"/>
        </w:numPr>
        <w:rPr>
          <w:rFonts w:ascii="Times New Roman" w:hAnsi="Times New Roman"/>
        </w:rPr>
      </w:pPr>
      <w:r w:rsidRPr="002601C2">
        <w:rPr>
          <w:rFonts w:ascii="Times New Roman" w:hAnsi="Times New Roman"/>
        </w:rPr>
        <w:t>możliwość zarządzania serwerem poprzez protokół SNMP w wersji 1/2/3,</w:t>
      </w:r>
    </w:p>
    <w:p w14:paraId="04B95E32" w14:textId="77777777" w:rsidR="009A0AE1" w:rsidRPr="002601C2" w:rsidRDefault="009A0AE1" w:rsidP="009A0AE1">
      <w:pPr>
        <w:pStyle w:val="111Konspektnumerowany"/>
        <w:numPr>
          <w:ilvl w:val="1"/>
          <w:numId w:val="32"/>
        </w:numPr>
        <w:rPr>
          <w:rFonts w:ascii="Times New Roman" w:hAnsi="Times New Roman"/>
        </w:rPr>
      </w:pPr>
      <w:r w:rsidRPr="002601C2">
        <w:rPr>
          <w:rFonts w:ascii="Times New Roman" w:hAnsi="Times New Roman"/>
        </w:rPr>
        <w:t>musi umożliwiać dostęp administratorów przez przeglądarkę WEB,</w:t>
      </w:r>
    </w:p>
    <w:p w14:paraId="565F661A" w14:textId="77777777" w:rsidR="009A0AE1" w:rsidRPr="002601C2" w:rsidRDefault="009A0AE1" w:rsidP="009A0AE1">
      <w:pPr>
        <w:pStyle w:val="111Konspektnumerowany"/>
        <w:numPr>
          <w:ilvl w:val="1"/>
          <w:numId w:val="32"/>
        </w:numPr>
        <w:rPr>
          <w:rFonts w:ascii="Times New Roman" w:hAnsi="Times New Roman"/>
        </w:rPr>
      </w:pPr>
      <w:r w:rsidRPr="002601C2">
        <w:rPr>
          <w:rFonts w:ascii="Times New Roman" w:hAnsi="Times New Roman"/>
        </w:rPr>
        <w:t>wbudowany firewall zarządzany przez przeglądarkę WEB,</w:t>
      </w:r>
    </w:p>
    <w:p w14:paraId="24DCC74B" w14:textId="77777777" w:rsidR="009A0AE1" w:rsidRPr="002601C2" w:rsidRDefault="009A0AE1" w:rsidP="009A0AE1">
      <w:pPr>
        <w:pStyle w:val="111Konspektnumerowany"/>
        <w:numPr>
          <w:ilvl w:val="1"/>
          <w:numId w:val="32"/>
        </w:numPr>
        <w:rPr>
          <w:rFonts w:ascii="Times New Roman" w:hAnsi="Times New Roman"/>
        </w:rPr>
      </w:pPr>
      <w:r w:rsidRPr="002601C2">
        <w:rPr>
          <w:rFonts w:ascii="Times New Roman" w:hAnsi="Times New Roman"/>
        </w:rPr>
        <w:t>przed zalogowaniem administratora do interfejsu serwera WEB, powinien  bez autoryzacji odczytywać parametry obciążenia serwera pokazywane na dynamicznych wykresach w przeglądarce WEB,</w:t>
      </w:r>
    </w:p>
    <w:p w14:paraId="44D6458A" w14:textId="77777777" w:rsidR="009A0AE1" w:rsidRPr="002601C2" w:rsidRDefault="009A0AE1" w:rsidP="009A0AE1">
      <w:pPr>
        <w:pStyle w:val="111Konspektnumerowany"/>
        <w:numPr>
          <w:ilvl w:val="1"/>
          <w:numId w:val="32"/>
        </w:numPr>
        <w:rPr>
          <w:rFonts w:ascii="Times New Roman" w:hAnsi="Times New Roman"/>
        </w:rPr>
      </w:pPr>
      <w:r w:rsidRPr="002601C2">
        <w:rPr>
          <w:rFonts w:ascii="Times New Roman" w:hAnsi="Times New Roman"/>
        </w:rPr>
        <w:t>system musi umożliwiać generowanie certyfikatów SSL przez przeglądarkę WEB,</w:t>
      </w:r>
    </w:p>
    <w:p w14:paraId="6B3688EF" w14:textId="77777777" w:rsidR="009A0AE1" w:rsidRPr="002601C2" w:rsidRDefault="009A0AE1" w:rsidP="009A0AE1">
      <w:pPr>
        <w:pStyle w:val="111Konspektnumerowany"/>
        <w:numPr>
          <w:ilvl w:val="1"/>
          <w:numId w:val="32"/>
        </w:numPr>
        <w:rPr>
          <w:rFonts w:ascii="Times New Roman" w:hAnsi="Times New Roman"/>
        </w:rPr>
      </w:pPr>
      <w:r w:rsidRPr="002601C2">
        <w:rPr>
          <w:rFonts w:ascii="Times New Roman" w:hAnsi="Times New Roman"/>
        </w:rPr>
        <w:t>system powinien posiadać możliwość importowania zewnętrznych certyfikatów SSL przez przeglądarkę WEB,</w:t>
      </w:r>
    </w:p>
    <w:p w14:paraId="263035CE" w14:textId="77777777" w:rsidR="009A0AE1" w:rsidRPr="002601C2" w:rsidRDefault="009A0AE1" w:rsidP="009A0AE1">
      <w:pPr>
        <w:pStyle w:val="1PODSTAWnew"/>
        <w:numPr>
          <w:ilvl w:val="0"/>
          <w:numId w:val="34"/>
        </w:numPr>
        <w:rPr>
          <w:rFonts w:ascii="Times New Roman" w:hAnsi="Times New Roman"/>
          <w:sz w:val="24"/>
        </w:rPr>
      </w:pPr>
      <w:r w:rsidRPr="002601C2">
        <w:rPr>
          <w:rFonts w:ascii="Times New Roman" w:hAnsi="Times New Roman"/>
          <w:sz w:val="24"/>
        </w:rPr>
        <w:t>Oprogramowanie musi umożliwiać wirtualizację dowolnych systemów operacyjnych dla systemów bezpieczeństwa i poczty elektronicznej oraz musi realizować:</w:t>
      </w:r>
    </w:p>
    <w:p w14:paraId="228CF8C7" w14:textId="77777777" w:rsidR="009A0AE1" w:rsidRPr="002601C2" w:rsidRDefault="009A0AE1" w:rsidP="009A0AE1">
      <w:pPr>
        <w:pStyle w:val="1PODSTAWnew"/>
        <w:numPr>
          <w:ilvl w:val="1"/>
          <w:numId w:val="31"/>
        </w:numPr>
        <w:rPr>
          <w:rFonts w:ascii="Times New Roman" w:hAnsi="Times New Roman"/>
          <w:sz w:val="24"/>
        </w:rPr>
      </w:pPr>
      <w:r w:rsidRPr="002601C2">
        <w:rPr>
          <w:rFonts w:ascii="Times New Roman" w:hAnsi="Times New Roman"/>
          <w:sz w:val="24"/>
        </w:rPr>
        <w:t>obsługę minimum cztero-rdzeniowego procesora,</w:t>
      </w:r>
    </w:p>
    <w:p w14:paraId="1530B513" w14:textId="77777777" w:rsidR="009A0AE1" w:rsidRPr="002601C2" w:rsidRDefault="009A0AE1" w:rsidP="009A0AE1">
      <w:pPr>
        <w:pStyle w:val="1PODSTAWnew"/>
        <w:numPr>
          <w:ilvl w:val="1"/>
          <w:numId w:val="31"/>
        </w:numPr>
        <w:rPr>
          <w:rFonts w:ascii="Times New Roman" w:hAnsi="Times New Roman"/>
          <w:sz w:val="24"/>
        </w:rPr>
      </w:pPr>
      <w:r w:rsidRPr="002601C2">
        <w:rPr>
          <w:rFonts w:ascii="Times New Roman" w:hAnsi="Times New Roman"/>
          <w:sz w:val="24"/>
        </w:rPr>
        <w:t>obsługę minimum 32GB RAM-u,</w:t>
      </w:r>
    </w:p>
    <w:p w14:paraId="089F5806" w14:textId="77777777" w:rsidR="009A0AE1" w:rsidRPr="002601C2" w:rsidRDefault="009A0AE1" w:rsidP="009A0AE1">
      <w:pPr>
        <w:pStyle w:val="1PODSTAWnew"/>
        <w:numPr>
          <w:ilvl w:val="1"/>
          <w:numId w:val="31"/>
        </w:numPr>
        <w:rPr>
          <w:rFonts w:ascii="Times New Roman" w:hAnsi="Times New Roman"/>
          <w:sz w:val="24"/>
        </w:rPr>
      </w:pPr>
      <w:r w:rsidRPr="002601C2">
        <w:rPr>
          <w:rFonts w:ascii="Times New Roman" w:hAnsi="Times New Roman"/>
          <w:sz w:val="24"/>
        </w:rPr>
        <w:t>obsługę  vmware VMDK,</w:t>
      </w:r>
    </w:p>
    <w:p w14:paraId="6400818B" w14:textId="77777777" w:rsidR="009A0AE1" w:rsidRPr="002601C2" w:rsidRDefault="009A0AE1" w:rsidP="009A0AE1">
      <w:pPr>
        <w:pStyle w:val="1PODSTAWnew"/>
        <w:numPr>
          <w:ilvl w:val="1"/>
          <w:numId w:val="31"/>
        </w:numPr>
        <w:rPr>
          <w:rFonts w:ascii="Times New Roman" w:hAnsi="Times New Roman"/>
          <w:sz w:val="24"/>
        </w:rPr>
      </w:pPr>
      <w:r w:rsidRPr="002601C2">
        <w:rPr>
          <w:rFonts w:ascii="Times New Roman" w:hAnsi="Times New Roman"/>
          <w:sz w:val="24"/>
        </w:rPr>
        <w:t>obsługę minimum 10 instancji środowisk wirtualnych,</w:t>
      </w:r>
    </w:p>
    <w:p w14:paraId="0276A783" w14:textId="77777777" w:rsidR="009A0AE1" w:rsidRPr="002601C2" w:rsidRDefault="009A0AE1" w:rsidP="009A0AE1">
      <w:pPr>
        <w:pStyle w:val="1PODSTAWnew"/>
        <w:numPr>
          <w:ilvl w:val="1"/>
          <w:numId w:val="31"/>
        </w:numPr>
        <w:rPr>
          <w:rFonts w:ascii="Times New Roman" w:hAnsi="Times New Roman"/>
          <w:sz w:val="24"/>
        </w:rPr>
      </w:pPr>
      <w:r w:rsidRPr="002601C2">
        <w:rPr>
          <w:rFonts w:ascii="Times New Roman" w:hAnsi="Times New Roman"/>
          <w:sz w:val="24"/>
        </w:rPr>
        <w:t>zapis stanu maszyny wirtualnej tzw. snapshot,</w:t>
      </w:r>
    </w:p>
    <w:p w14:paraId="1D05034A" w14:textId="77777777" w:rsidR="009A0AE1" w:rsidRPr="002601C2" w:rsidRDefault="009A0AE1" w:rsidP="009A0AE1">
      <w:pPr>
        <w:pStyle w:val="1PODSTAWnew"/>
        <w:numPr>
          <w:ilvl w:val="1"/>
          <w:numId w:val="31"/>
        </w:numPr>
        <w:rPr>
          <w:rFonts w:ascii="Times New Roman" w:hAnsi="Times New Roman"/>
          <w:sz w:val="24"/>
        </w:rPr>
      </w:pPr>
      <w:r w:rsidRPr="002601C2">
        <w:rPr>
          <w:rFonts w:ascii="Times New Roman" w:hAnsi="Times New Roman"/>
          <w:sz w:val="24"/>
        </w:rPr>
        <w:t>kopii stanu maszyny wirtualnej,</w:t>
      </w:r>
    </w:p>
    <w:p w14:paraId="645BF849" w14:textId="77777777" w:rsidR="009A0AE1" w:rsidRPr="002601C2" w:rsidRDefault="009A0AE1" w:rsidP="009A0AE1">
      <w:pPr>
        <w:pStyle w:val="1PODSTAWnew"/>
        <w:numPr>
          <w:ilvl w:val="1"/>
          <w:numId w:val="31"/>
        </w:numPr>
        <w:rPr>
          <w:rFonts w:ascii="Times New Roman" w:hAnsi="Times New Roman"/>
          <w:sz w:val="24"/>
        </w:rPr>
      </w:pPr>
      <w:r w:rsidRPr="002601C2">
        <w:rPr>
          <w:rFonts w:ascii="Times New Roman" w:hAnsi="Times New Roman"/>
          <w:sz w:val="24"/>
        </w:rPr>
        <w:t>emulacji wielu urządzeń np. kart sieciowych, kontrolerów SAS,</w:t>
      </w:r>
    </w:p>
    <w:p w14:paraId="37510786" w14:textId="77777777" w:rsidR="009A0AE1" w:rsidRPr="002601C2" w:rsidRDefault="009A0AE1" w:rsidP="009A0AE1">
      <w:pPr>
        <w:pStyle w:val="1PODSTAWnew"/>
        <w:numPr>
          <w:ilvl w:val="1"/>
          <w:numId w:val="31"/>
        </w:numPr>
        <w:rPr>
          <w:rFonts w:ascii="Times New Roman" w:hAnsi="Times New Roman"/>
          <w:sz w:val="24"/>
        </w:rPr>
      </w:pPr>
      <w:r w:rsidRPr="002601C2">
        <w:rPr>
          <w:rFonts w:ascii="Times New Roman" w:hAnsi="Times New Roman"/>
          <w:sz w:val="24"/>
        </w:rPr>
        <w:t>dynamicznej alokacji pamięci na kontener danych</w:t>
      </w:r>
    </w:p>
    <w:p w14:paraId="3A9A74F3" w14:textId="77777777" w:rsidR="009A0AE1" w:rsidRPr="002601C2" w:rsidRDefault="009A0AE1" w:rsidP="009A0AE1">
      <w:pPr>
        <w:pStyle w:val="1PODSTAWnew"/>
        <w:numPr>
          <w:ilvl w:val="1"/>
          <w:numId w:val="31"/>
        </w:numPr>
        <w:rPr>
          <w:rFonts w:ascii="Times New Roman" w:hAnsi="Times New Roman"/>
          <w:sz w:val="24"/>
        </w:rPr>
      </w:pPr>
      <w:r w:rsidRPr="002601C2">
        <w:rPr>
          <w:rFonts w:ascii="Times New Roman" w:hAnsi="Times New Roman"/>
          <w:sz w:val="24"/>
        </w:rPr>
        <w:lastRenderedPageBreak/>
        <w:t>współpracy z kontrolerami SATA, SCSI,</w:t>
      </w:r>
    </w:p>
    <w:p w14:paraId="52855CE0" w14:textId="77777777" w:rsidR="009A0AE1" w:rsidRPr="002601C2" w:rsidRDefault="009A0AE1" w:rsidP="009A0AE1">
      <w:pPr>
        <w:pStyle w:val="1PODSTAWnew"/>
        <w:numPr>
          <w:ilvl w:val="1"/>
          <w:numId w:val="31"/>
        </w:numPr>
        <w:rPr>
          <w:rFonts w:ascii="Times New Roman" w:hAnsi="Times New Roman"/>
          <w:sz w:val="24"/>
        </w:rPr>
      </w:pPr>
      <w:r w:rsidRPr="002601C2">
        <w:rPr>
          <w:rFonts w:ascii="Times New Roman" w:hAnsi="Times New Roman"/>
          <w:sz w:val="24"/>
        </w:rPr>
        <w:t xml:space="preserve"> tryb pracy sieciowej min NAT, tunel UD, Bridge oraz wielu interfejsów sieci,</w:t>
      </w:r>
    </w:p>
    <w:p w14:paraId="6148EBF8" w14:textId="77777777" w:rsidR="009A0AE1" w:rsidRPr="002601C2" w:rsidRDefault="009A0AE1" w:rsidP="009A0AE1">
      <w:pPr>
        <w:pStyle w:val="1PODSTAWnew"/>
        <w:numPr>
          <w:ilvl w:val="1"/>
          <w:numId w:val="31"/>
        </w:numPr>
        <w:rPr>
          <w:rFonts w:ascii="Times New Roman" w:hAnsi="Times New Roman"/>
          <w:sz w:val="24"/>
        </w:rPr>
      </w:pPr>
      <w:r w:rsidRPr="002601C2">
        <w:rPr>
          <w:rFonts w:ascii="Times New Roman" w:hAnsi="Times New Roman"/>
          <w:sz w:val="24"/>
        </w:rPr>
        <w:t>zarządzanie poprzez przeglądarkę WEB,</w:t>
      </w:r>
    </w:p>
    <w:p w14:paraId="459166D4" w14:textId="77777777" w:rsidR="009A0AE1" w:rsidRPr="002601C2" w:rsidRDefault="009A0AE1" w:rsidP="009A0AE1">
      <w:pPr>
        <w:pStyle w:val="1PODSTAWnew"/>
        <w:numPr>
          <w:ilvl w:val="1"/>
          <w:numId w:val="31"/>
        </w:numPr>
        <w:rPr>
          <w:rFonts w:ascii="Times New Roman" w:hAnsi="Times New Roman"/>
          <w:sz w:val="24"/>
        </w:rPr>
      </w:pPr>
      <w:r w:rsidRPr="002601C2">
        <w:rPr>
          <w:rFonts w:ascii="Times New Roman" w:hAnsi="Times New Roman"/>
          <w:sz w:val="24"/>
        </w:rPr>
        <w:t>archiwizacje uruchomionych maszyn wirtualnych.</w:t>
      </w:r>
    </w:p>
    <w:p w14:paraId="7622B5C5" w14:textId="77777777" w:rsidR="009A0AE1" w:rsidRPr="002601C2" w:rsidRDefault="009A0AE1" w:rsidP="009A0AE1">
      <w:pPr>
        <w:pStyle w:val="1PODSTAWnew"/>
        <w:rPr>
          <w:rFonts w:ascii="Times New Roman" w:hAnsi="Times New Roman"/>
          <w:sz w:val="24"/>
        </w:rPr>
      </w:pPr>
      <w:r w:rsidRPr="002601C2">
        <w:rPr>
          <w:rFonts w:ascii="Times New Roman" w:hAnsi="Times New Roman"/>
          <w:sz w:val="24"/>
        </w:rPr>
        <w:t>W zakresie obsługi lokalnego serwera poczty elektronicznej z oprogramowaniem musi zapewnić funkcjonalność:</w:t>
      </w:r>
    </w:p>
    <w:p w14:paraId="2CA42FD8" w14:textId="77777777" w:rsidR="009A0AE1" w:rsidRPr="002601C2" w:rsidRDefault="009A0AE1" w:rsidP="009A0AE1">
      <w:pPr>
        <w:pStyle w:val="1PODSTAWnew"/>
        <w:numPr>
          <w:ilvl w:val="1"/>
          <w:numId w:val="31"/>
        </w:numPr>
        <w:rPr>
          <w:rFonts w:ascii="Times New Roman" w:hAnsi="Times New Roman"/>
          <w:sz w:val="24"/>
        </w:rPr>
      </w:pPr>
      <w:r w:rsidRPr="002601C2">
        <w:rPr>
          <w:rFonts w:ascii="Times New Roman" w:hAnsi="Times New Roman"/>
          <w:sz w:val="24"/>
        </w:rPr>
        <w:t>obsługa i zapewnienie wydajności użytkowania dla min. 100 skrzynek pocztowych</w:t>
      </w:r>
    </w:p>
    <w:p w14:paraId="31CC2CE3" w14:textId="77777777" w:rsidR="009A0AE1" w:rsidRPr="002601C2" w:rsidRDefault="009A0AE1" w:rsidP="009A0AE1">
      <w:pPr>
        <w:pStyle w:val="1PODSTAWnew"/>
        <w:numPr>
          <w:ilvl w:val="1"/>
          <w:numId w:val="31"/>
        </w:numPr>
        <w:rPr>
          <w:rFonts w:ascii="Times New Roman" w:hAnsi="Times New Roman"/>
          <w:sz w:val="24"/>
        </w:rPr>
      </w:pPr>
      <w:r w:rsidRPr="002601C2">
        <w:rPr>
          <w:rFonts w:ascii="Times New Roman" w:hAnsi="Times New Roman"/>
          <w:sz w:val="24"/>
        </w:rPr>
        <w:t>możliwość podłączenia min. 100 skrzynek pocztowych do posiadanego przez Zamawiającego kontrolera domeny</w:t>
      </w:r>
    </w:p>
    <w:p w14:paraId="00E2DBE2" w14:textId="77777777" w:rsidR="009A0AE1" w:rsidRPr="002601C2" w:rsidRDefault="009A0AE1" w:rsidP="009A0AE1">
      <w:pPr>
        <w:pStyle w:val="1PODSTAWnew"/>
        <w:numPr>
          <w:ilvl w:val="1"/>
          <w:numId w:val="31"/>
        </w:numPr>
        <w:rPr>
          <w:rFonts w:ascii="Times New Roman" w:hAnsi="Times New Roman"/>
          <w:sz w:val="24"/>
        </w:rPr>
      </w:pPr>
      <w:r w:rsidRPr="002601C2">
        <w:rPr>
          <w:rFonts w:ascii="Times New Roman" w:hAnsi="Times New Roman"/>
          <w:sz w:val="24"/>
        </w:rPr>
        <w:t>obsługę wszystkich skrzynek pocztowych do pojemności wbudowanych w macierz serwera dysków twardych</w:t>
      </w:r>
    </w:p>
    <w:p w14:paraId="1A1A114B" w14:textId="77777777" w:rsidR="009A0AE1" w:rsidRPr="002601C2" w:rsidRDefault="009A0AE1" w:rsidP="009A0AE1">
      <w:pPr>
        <w:pStyle w:val="1PODSTAWnew"/>
        <w:numPr>
          <w:ilvl w:val="1"/>
          <w:numId w:val="31"/>
        </w:numPr>
        <w:rPr>
          <w:rFonts w:ascii="Times New Roman" w:hAnsi="Times New Roman"/>
          <w:sz w:val="24"/>
        </w:rPr>
      </w:pPr>
      <w:r w:rsidRPr="002601C2">
        <w:rPr>
          <w:rFonts w:ascii="Times New Roman" w:hAnsi="Times New Roman"/>
          <w:sz w:val="24"/>
        </w:rPr>
        <w:t>archiwizacja wszystkich maili wychodzących i przychodzących w czasie rzeczywistym</w:t>
      </w:r>
    </w:p>
    <w:p w14:paraId="751639D1" w14:textId="77777777" w:rsidR="009A0AE1" w:rsidRPr="002601C2" w:rsidRDefault="009A0AE1" w:rsidP="009A0AE1">
      <w:pPr>
        <w:pStyle w:val="1PODSTAWnew"/>
        <w:numPr>
          <w:ilvl w:val="1"/>
          <w:numId w:val="31"/>
        </w:numPr>
        <w:rPr>
          <w:rFonts w:ascii="Times New Roman" w:hAnsi="Times New Roman"/>
          <w:sz w:val="24"/>
        </w:rPr>
      </w:pPr>
      <w:r w:rsidRPr="002601C2">
        <w:rPr>
          <w:rFonts w:ascii="Times New Roman" w:hAnsi="Times New Roman"/>
          <w:sz w:val="24"/>
        </w:rPr>
        <w:t>umożliwienie zmiany haseł co 30 dni dla każdej skrzynki pocztowej</w:t>
      </w:r>
    </w:p>
    <w:p w14:paraId="70B50EE1" w14:textId="77777777" w:rsidR="009A0AE1" w:rsidRPr="002601C2" w:rsidRDefault="009A0AE1" w:rsidP="009A0AE1">
      <w:pPr>
        <w:pStyle w:val="1PODSTAWnew"/>
        <w:numPr>
          <w:ilvl w:val="1"/>
          <w:numId w:val="31"/>
        </w:numPr>
        <w:rPr>
          <w:rFonts w:ascii="Times New Roman" w:hAnsi="Times New Roman"/>
          <w:sz w:val="24"/>
        </w:rPr>
      </w:pPr>
      <w:r w:rsidRPr="002601C2">
        <w:rPr>
          <w:rFonts w:ascii="Times New Roman" w:hAnsi="Times New Roman"/>
          <w:sz w:val="24"/>
        </w:rPr>
        <w:t>dostęp do bazy wycieków adresów i domen email. Dostęp do tej bazy wymagany jest minimum na 2 lata</w:t>
      </w:r>
    </w:p>
    <w:p w14:paraId="6D08D13C" w14:textId="77777777" w:rsidR="009A0AE1" w:rsidRPr="002601C2" w:rsidRDefault="009A0AE1" w:rsidP="009A0AE1">
      <w:pPr>
        <w:pStyle w:val="1PODSTAWnew"/>
        <w:numPr>
          <w:ilvl w:val="1"/>
          <w:numId w:val="31"/>
        </w:numPr>
        <w:rPr>
          <w:rFonts w:ascii="Times New Roman" w:hAnsi="Times New Roman"/>
          <w:sz w:val="24"/>
        </w:rPr>
      </w:pPr>
      <w:r w:rsidRPr="002601C2">
        <w:rPr>
          <w:rFonts w:ascii="Times New Roman" w:hAnsi="Times New Roman"/>
          <w:sz w:val="24"/>
        </w:rPr>
        <w:t>współpraca z posiadanym przez Zamawiającego oprogramowaniem RODOCrypt w zakresie szyfrowania wiadomości email wysyłanych poza lokalną domenę Urzędu.</w:t>
      </w:r>
    </w:p>
    <w:p w14:paraId="064FE29C" w14:textId="77777777" w:rsidR="009A0AE1" w:rsidRPr="002601C2" w:rsidRDefault="009A0AE1" w:rsidP="009A0AE1">
      <w:pPr>
        <w:pStyle w:val="1PODSTAWnew"/>
        <w:numPr>
          <w:ilvl w:val="1"/>
          <w:numId w:val="31"/>
        </w:numPr>
        <w:rPr>
          <w:rFonts w:ascii="Times New Roman" w:hAnsi="Times New Roman"/>
          <w:sz w:val="24"/>
        </w:rPr>
      </w:pPr>
      <w:r w:rsidRPr="002601C2">
        <w:rPr>
          <w:rFonts w:ascii="Times New Roman" w:hAnsi="Times New Roman"/>
          <w:sz w:val="24"/>
        </w:rPr>
        <w:t>domyślnej skonfigurowanej ochrony antywirusowej i antyspamowej</w:t>
      </w:r>
    </w:p>
    <w:p w14:paraId="41B53F3B" w14:textId="77777777" w:rsidR="009A0AE1" w:rsidRPr="002601C2" w:rsidRDefault="009A0AE1" w:rsidP="009A0AE1">
      <w:pPr>
        <w:pStyle w:val="1PODSTAWnew"/>
        <w:numPr>
          <w:ilvl w:val="1"/>
          <w:numId w:val="31"/>
        </w:numPr>
        <w:rPr>
          <w:rFonts w:ascii="Times New Roman" w:hAnsi="Times New Roman"/>
          <w:sz w:val="24"/>
        </w:rPr>
      </w:pPr>
      <w:r w:rsidRPr="002601C2">
        <w:rPr>
          <w:rFonts w:ascii="Times New Roman" w:hAnsi="Times New Roman"/>
          <w:sz w:val="24"/>
        </w:rPr>
        <w:t>obsługi lokalnego serwera poczty głównego i zapasowego</w:t>
      </w:r>
    </w:p>
    <w:p w14:paraId="61479BFD" w14:textId="77777777" w:rsidR="009A0AE1" w:rsidRPr="002601C2" w:rsidRDefault="009A0AE1" w:rsidP="009A0AE1">
      <w:pPr>
        <w:pStyle w:val="111Konspektnumerowany"/>
        <w:numPr>
          <w:ilvl w:val="0"/>
          <w:numId w:val="31"/>
        </w:numPr>
        <w:rPr>
          <w:rFonts w:ascii="Times New Roman" w:hAnsi="Times New Roman"/>
        </w:rPr>
      </w:pPr>
      <w:r w:rsidRPr="002601C2">
        <w:rPr>
          <w:rFonts w:ascii="Times New Roman" w:hAnsi="Times New Roman"/>
        </w:rPr>
        <w:t>Oprogramowanie serwera musi zapewnić implementację VirtualTape co najmniej w zakresie:</w:t>
      </w:r>
    </w:p>
    <w:p w14:paraId="133825C9" w14:textId="77777777" w:rsidR="009A0AE1" w:rsidRPr="002601C2" w:rsidRDefault="009A0AE1" w:rsidP="009A0AE1">
      <w:pPr>
        <w:pStyle w:val="111Konspektnumerowany"/>
        <w:numPr>
          <w:ilvl w:val="1"/>
          <w:numId w:val="31"/>
        </w:numPr>
        <w:rPr>
          <w:rFonts w:ascii="Times New Roman" w:hAnsi="Times New Roman"/>
        </w:rPr>
      </w:pPr>
      <w:r w:rsidRPr="002601C2">
        <w:rPr>
          <w:rFonts w:ascii="Times New Roman" w:hAnsi="Times New Roman"/>
        </w:rPr>
        <w:t>technologii Immutable Backup poprzez zabezpieczenie zapisanych danych na dysku przed jej modyfikacją</w:t>
      </w:r>
    </w:p>
    <w:p w14:paraId="6C0E4092" w14:textId="77777777" w:rsidR="009A0AE1" w:rsidRPr="002601C2" w:rsidRDefault="009A0AE1" w:rsidP="009A0AE1">
      <w:pPr>
        <w:pStyle w:val="111Konspektnumerowany"/>
        <w:numPr>
          <w:ilvl w:val="1"/>
          <w:numId w:val="31"/>
        </w:numPr>
        <w:rPr>
          <w:rFonts w:ascii="Times New Roman" w:hAnsi="Times New Roman"/>
        </w:rPr>
      </w:pPr>
      <w:r w:rsidRPr="002601C2">
        <w:rPr>
          <w:rFonts w:ascii="Times New Roman" w:hAnsi="Times New Roman"/>
        </w:rPr>
        <w:t>zapisu do logów wykonywanych operacji modyfikacja, usunięcie danych zapisanych na dysku</w:t>
      </w:r>
    </w:p>
    <w:p w14:paraId="79D015D9" w14:textId="77777777" w:rsidR="009A0AE1" w:rsidRPr="002601C2" w:rsidRDefault="009A0AE1" w:rsidP="009A0AE1">
      <w:pPr>
        <w:pStyle w:val="111Konspektnumerowany"/>
        <w:numPr>
          <w:ilvl w:val="1"/>
          <w:numId w:val="31"/>
        </w:numPr>
        <w:rPr>
          <w:rFonts w:ascii="Times New Roman" w:hAnsi="Times New Roman"/>
        </w:rPr>
      </w:pPr>
      <w:r w:rsidRPr="002601C2">
        <w:rPr>
          <w:rFonts w:ascii="Times New Roman" w:hAnsi="Times New Roman"/>
        </w:rPr>
        <w:t>testowania poprawności zapisanych danych na dysku</w:t>
      </w:r>
    </w:p>
    <w:p w14:paraId="3EE32CEE" w14:textId="77777777" w:rsidR="009A0AE1" w:rsidRPr="002601C2" w:rsidRDefault="009A0AE1" w:rsidP="009A0AE1">
      <w:pPr>
        <w:pStyle w:val="111Konspektnumerowany"/>
        <w:numPr>
          <w:ilvl w:val="1"/>
          <w:numId w:val="31"/>
        </w:numPr>
        <w:rPr>
          <w:rFonts w:ascii="Times New Roman" w:hAnsi="Times New Roman"/>
        </w:rPr>
      </w:pPr>
      <w:r w:rsidRPr="002601C2">
        <w:rPr>
          <w:rFonts w:ascii="Times New Roman" w:hAnsi="Times New Roman"/>
        </w:rPr>
        <w:t>dodatkowej duplikacji danych na macierz RAID</w:t>
      </w:r>
    </w:p>
    <w:p w14:paraId="2C3F6D1F" w14:textId="77777777" w:rsidR="009A0AE1" w:rsidRPr="002601C2" w:rsidRDefault="009A0AE1" w:rsidP="009A0AE1">
      <w:pPr>
        <w:pStyle w:val="111Konspektnumerowany"/>
        <w:numPr>
          <w:ilvl w:val="1"/>
          <w:numId w:val="31"/>
        </w:numPr>
        <w:rPr>
          <w:rFonts w:ascii="Times New Roman" w:hAnsi="Times New Roman"/>
        </w:rPr>
      </w:pPr>
      <w:r w:rsidRPr="002601C2">
        <w:rPr>
          <w:rFonts w:ascii="Times New Roman" w:hAnsi="Times New Roman"/>
        </w:rPr>
        <w:t>przechowywania dodatkowej historii zapisanych danych na macierzy RAID</w:t>
      </w:r>
    </w:p>
    <w:p w14:paraId="1849FCC1" w14:textId="77777777" w:rsidR="009A0AE1" w:rsidRPr="002601C2" w:rsidRDefault="009A0AE1" w:rsidP="009A0AE1">
      <w:pPr>
        <w:pStyle w:val="111Konspektnumerowany"/>
        <w:numPr>
          <w:ilvl w:val="1"/>
          <w:numId w:val="31"/>
        </w:numPr>
        <w:rPr>
          <w:rFonts w:ascii="Times New Roman" w:hAnsi="Times New Roman"/>
        </w:rPr>
      </w:pPr>
      <w:r w:rsidRPr="002601C2">
        <w:rPr>
          <w:rFonts w:ascii="Times New Roman" w:hAnsi="Times New Roman"/>
        </w:rPr>
        <w:t>dostępu do danych przechowywanych na VirtualTape po autoryzacji urządzeniem Token</w:t>
      </w:r>
    </w:p>
    <w:p w14:paraId="69723E52" w14:textId="77777777" w:rsidR="009A0AE1" w:rsidRPr="002601C2" w:rsidRDefault="009A0AE1" w:rsidP="009A0AE1">
      <w:pPr>
        <w:pStyle w:val="111Konspektnumerowany"/>
        <w:numPr>
          <w:ilvl w:val="0"/>
          <w:numId w:val="31"/>
        </w:numPr>
        <w:rPr>
          <w:rFonts w:ascii="Times New Roman" w:hAnsi="Times New Roman"/>
        </w:rPr>
      </w:pPr>
      <w:r w:rsidRPr="002601C2">
        <w:rPr>
          <w:rFonts w:ascii="Times New Roman" w:hAnsi="Times New Roman"/>
        </w:rPr>
        <w:t>Oprogramowanie serwera musi umożliwiać centralnym zarządzaniem posiadanym przez Zamawiającego oprogramowaniem RODOCrypt w zakresie:</w:t>
      </w:r>
    </w:p>
    <w:p w14:paraId="5ECDB132" w14:textId="77777777" w:rsidR="009A0AE1" w:rsidRPr="002601C2" w:rsidRDefault="009A0AE1" w:rsidP="009A0AE1">
      <w:pPr>
        <w:pStyle w:val="111Konspektnumerowany"/>
        <w:numPr>
          <w:ilvl w:val="1"/>
          <w:numId w:val="31"/>
        </w:numPr>
        <w:rPr>
          <w:rFonts w:ascii="Times New Roman" w:hAnsi="Times New Roman"/>
        </w:rPr>
      </w:pPr>
      <w:r w:rsidRPr="002601C2">
        <w:rPr>
          <w:rFonts w:ascii="Times New Roman" w:hAnsi="Times New Roman"/>
        </w:rPr>
        <w:t>interface obsługi do zarządzania oprogramowaniem musi być w technologi WEB</w:t>
      </w:r>
    </w:p>
    <w:p w14:paraId="1413AA1A" w14:textId="77777777" w:rsidR="009A0AE1" w:rsidRPr="002601C2" w:rsidRDefault="009A0AE1" w:rsidP="009A0AE1">
      <w:pPr>
        <w:pStyle w:val="111Konspektnumerowany"/>
        <w:numPr>
          <w:ilvl w:val="1"/>
          <w:numId w:val="31"/>
        </w:numPr>
        <w:rPr>
          <w:rFonts w:ascii="Times New Roman" w:hAnsi="Times New Roman"/>
        </w:rPr>
      </w:pPr>
      <w:r w:rsidRPr="002601C2">
        <w:rPr>
          <w:rFonts w:ascii="Times New Roman" w:hAnsi="Times New Roman"/>
        </w:rPr>
        <w:t>zarządzanie konfiguracją komputerów, agentów oraz grup poprzez panel WEB</w:t>
      </w:r>
    </w:p>
    <w:p w14:paraId="5171603D" w14:textId="77777777" w:rsidR="009A0AE1" w:rsidRPr="002601C2" w:rsidRDefault="009A0AE1" w:rsidP="009A0AE1">
      <w:pPr>
        <w:pStyle w:val="111Konspektnumerowany"/>
        <w:numPr>
          <w:ilvl w:val="1"/>
          <w:numId w:val="31"/>
        </w:numPr>
        <w:rPr>
          <w:rFonts w:ascii="Times New Roman" w:hAnsi="Times New Roman"/>
        </w:rPr>
      </w:pPr>
      <w:r w:rsidRPr="002601C2">
        <w:rPr>
          <w:rFonts w:ascii="Times New Roman" w:hAnsi="Times New Roman"/>
        </w:rPr>
        <w:t>tworzenia i edycji ustawień oprogramowania RODOCrypt dla współpracujących klientów pocztowych MS Outlook i Thunderbird</w:t>
      </w:r>
    </w:p>
    <w:p w14:paraId="0585F83A" w14:textId="77777777" w:rsidR="009A0AE1" w:rsidRPr="002601C2" w:rsidRDefault="009A0AE1" w:rsidP="009A0AE1">
      <w:pPr>
        <w:pStyle w:val="111Konspektnumerowany"/>
        <w:numPr>
          <w:ilvl w:val="1"/>
          <w:numId w:val="31"/>
        </w:numPr>
        <w:rPr>
          <w:rFonts w:ascii="Times New Roman" w:hAnsi="Times New Roman"/>
        </w:rPr>
      </w:pPr>
      <w:r w:rsidRPr="002601C2">
        <w:rPr>
          <w:rFonts w:ascii="Times New Roman" w:hAnsi="Times New Roman"/>
        </w:rPr>
        <w:t>tworzenie centralnej bazy haseł dla szyfrowanych wiadomości email w oprogramowaniu RODOCrypt dla współpracujący klientów MS Outlook i Thunderbird</w:t>
      </w:r>
    </w:p>
    <w:p w14:paraId="7F908A67" w14:textId="77777777" w:rsidR="009A0AE1" w:rsidRPr="002601C2" w:rsidRDefault="009A0AE1" w:rsidP="009A0AE1">
      <w:pPr>
        <w:pStyle w:val="111Konspektnumerowany"/>
        <w:numPr>
          <w:ilvl w:val="1"/>
          <w:numId w:val="31"/>
        </w:numPr>
        <w:rPr>
          <w:rFonts w:ascii="Times New Roman" w:hAnsi="Times New Roman"/>
        </w:rPr>
      </w:pPr>
      <w:r w:rsidRPr="002601C2">
        <w:rPr>
          <w:rFonts w:ascii="Times New Roman" w:hAnsi="Times New Roman"/>
        </w:rPr>
        <w:t>tworzenia i edycji uprawnień zdefiniowanych administratorów do zarządzania oprogramowaniem RODOCrypt dla współpracujący klientów MS Outlook i Thunderbird</w:t>
      </w:r>
    </w:p>
    <w:p w14:paraId="671AA09B" w14:textId="77777777" w:rsidR="009A0AE1" w:rsidRPr="002601C2" w:rsidRDefault="009A0AE1" w:rsidP="009A0AE1">
      <w:pPr>
        <w:pStyle w:val="Nagwek5"/>
        <w:widowControl w:val="0"/>
        <w:suppressAutoHyphens/>
        <w:autoSpaceDN w:val="0"/>
        <w:spacing w:line="240" w:lineRule="auto"/>
        <w:textAlignment w:val="baseline"/>
        <w:rPr>
          <w:rFonts w:ascii="Times New Roman" w:hAnsi="Times New Roman" w:cs="Times New Roman"/>
        </w:rPr>
      </w:pPr>
    </w:p>
    <w:p w14:paraId="039038A6" w14:textId="77777777" w:rsidR="009A0AE1" w:rsidRPr="002601C2" w:rsidRDefault="009A0AE1" w:rsidP="009A0AE1">
      <w:pPr>
        <w:pStyle w:val="Nagwek5"/>
        <w:widowControl w:val="0"/>
        <w:suppressAutoHyphens/>
        <w:autoSpaceDN w:val="0"/>
        <w:spacing w:line="240" w:lineRule="auto"/>
        <w:textAlignment w:val="baseline"/>
        <w:rPr>
          <w:rFonts w:ascii="Times New Roman" w:hAnsi="Times New Roman" w:cs="Times New Roman"/>
          <w:b/>
          <w:color w:val="000000" w:themeColor="text1"/>
        </w:rPr>
      </w:pPr>
      <w:r w:rsidRPr="002601C2">
        <w:rPr>
          <w:rFonts w:ascii="Times New Roman" w:hAnsi="Times New Roman" w:cs="Times New Roman"/>
          <w:b/>
          <w:color w:val="000000" w:themeColor="text1"/>
        </w:rPr>
        <w:t>Oprogramowanie backup 25 licencji dla serwera do archiwizacji danych Urzędu. Wsparcie techniczne i prawo do aktualizacji do 30.06.2026.</w:t>
      </w:r>
    </w:p>
    <w:p w14:paraId="4ED9DFB7" w14:textId="77777777" w:rsidR="009A0AE1" w:rsidRPr="002601C2" w:rsidRDefault="009A0AE1" w:rsidP="009A0AE1">
      <w:pPr>
        <w:pStyle w:val="1PODSTAWnew"/>
        <w:numPr>
          <w:ilvl w:val="0"/>
          <w:numId w:val="35"/>
        </w:numPr>
        <w:rPr>
          <w:rFonts w:ascii="Times New Roman" w:hAnsi="Times New Roman"/>
          <w:sz w:val="24"/>
        </w:rPr>
      </w:pPr>
      <w:r w:rsidRPr="002601C2">
        <w:rPr>
          <w:rFonts w:ascii="Times New Roman" w:hAnsi="Times New Roman"/>
          <w:sz w:val="24"/>
        </w:rPr>
        <w:t>Oprogramowanie dostarczone razem z serwerem do archiwizacji musi zapewnić funkcjonalność:</w:t>
      </w:r>
    </w:p>
    <w:p w14:paraId="17685E27" w14:textId="77777777" w:rsidR="009A0AE1" w:rsidRPr="002601C2" w:rsidRDefault="009A0AE1" w:rsidP="009A0AE1">
      <w:pPr>
        <w:pStyle w:val="111Konspektnumerowany"/>
        <w:numPr>
          <w:ilvl w:val="1"/>
          <w:numId w:val="31"/>
        </w:numPr>
        <w:rPr>
          <w:rFonts w:ascii="Times New Roman" w:hAnsi="Times New Roman"/>
        </w:rPr>
      </w:pPr>
      <w:r w:rsidRPr="002601C2">
        <w:rPr>
          <w:rFonts w:ascii="Times New Roman" w:hAnsi="Times New Roman"/>
        </w:rPr>
        <w:t>Program musi być kompatybilny z systemami Windows 10 i Windows 11 w wersjach 32 oraz 64 bit.</w:t>
      </w:r>
    </w:p>
    <w:p w14:paraId="19F0BC83" w14:textId="77777777" w:rsidR="009A0AE1" w:rsidRPr="002601C2" w:rsidRDefault="009A0AE1" w:rsidP="009A0AE1">
      <w:pPr>
        <w:pStyle w:val="111Konspektnumerowany"/>
        <w:numPr>
          <w:ilvl w:val="1"/>
          <w:numId w:val="31"/>
        </w:numPr>
        <w:rPr>
          <w:rFonts w:ascii="Times New Roman" w:hAnsi="Times New Roman"/>
        </w:rPr>
      </w:pPr>
      <w:r w:rsidRPr="002601C2">
        <w:rPr>
          <w:rFonts w:ascii="Times New Roman" w:hAnsi="Times New Roman"/>
        </w:rPr>
        <w:t>Baza danych nie może komunikować się z serwerem aplikacji poprzez protokół TCP/IP. Nie może otwierać innych gniazd sieciowych pozwalających na dostęp z sieci Urzędowej. Wbudowana baza danych musi być kompatybilna z już zainstalowanymi bazami danych.</w:t>
      </w:r>
    </w:p>
    <w:p w14:paraId="437CA5DC" w14:textId="77777777" w:rsidR="009A0AE1" w:rsidRPr="002601C2" w:rsidRDefault="009A0AE1" w:rsidP="009A0AE1">
      <w:pPr>
        <w:pStyle w:val="111Konspektnumerowany"/>
        <w:numPr>
          <w:ilvl w:val="1"/>
          <w:numId w:val="31"/>
        </w:numPr>
        <w:rPr>
          <w:rFonts w:ascii="Times New Roman" w:hAnsi="Times New Roman"/>
        </w:rPr>
      </w:pPr>
      <w:r w:rsidRPr="002601C2">
        <w:rPr>
          <w:rFonts w:ascii="Times New Roman" w:hAnsi="Times New Roman"/>
        </w:rPr>
        <w:t>Konsola musi umożliwić:</w:t>
      </w:r>
    </w:p>
    <w:p w14:paraId="1FF3D293" w14:textId="77777777" w:rsidR="009A0AE1" w:rsidRPr="002601C2" w:rsidRDefault="009A0AE1" w:rsidP="009A0AE1">
      <w:pPr>
        <w:pStyle w:val="111Konspektnumerowany"/>
        <w:numPr>
          <w:ilvl w:val="2"/>
          <w:numId w:val="31"/>
        </w:numPr>
        <w:rPr>
          <w:rFonts w:ascii="Times New Roman" w:hAnsi="Times New Roman"/>
        </w:rPr>
      </w:pPr>
      <w:r w:rsidRPr="002601C2">
        <w:rPr>
          <w:rFonts w:ascii="Times New Roman" w:hAnsi="Times New Roman"/>
        </w:rPr>
        <w:t>Konfigurowanie ustawień dla grup, komputerów.</w:t>
      </w:r>
    </w:p>
    <w:p w14:paraId="67E20939" w14:textId="77777777" w:rsidR="009A0AE1" w:rsidRPr="002601C2" w:rsidRDefault="009A0AE1" w:rsidP="009A0AE1">
      <w:pPr>
        <w:pStyle w:val="111Konspektnumerowany"/>
        <w:numPr>
          <w:ilvl w:val="2"/>
          <w:numId w:val="31"/>
        </w:numPr>
        <w:rPr>
          <w:rFonts w:ascii="Times New Roman" w:hAnsi="Times New Roman"/>
        </w:rPr>
      </w:pPr>
      <w:r w:rsidRPr="002601C2">
        <w:rPr>
          <w:rFonts w:ascii="Times New Roman" w:hAnsi="Times New Roman"/>
        </w:rPr>
        <w:t>Tworzenie dowolnych grup, podgrup i komputerów w postaci drzewka obiektów, pozwalając na dziedziczenie ustawień dla komputerów z grup znajdujących się wyżej w hierarchii.</w:t>
      </w:r>
    </w:p>
    <w:p w14:paraId="6588B5E8" w14:textId="77777777" w:rsidR="009A0AE1" w:rsidRPr="002601C2" w:rsidRDefault="009A0AE1" w:rsidP="009A0AE1">
      <w:pPr>
        <w:pStyle w:val="111Konspektnumerowany"/>
        <w:numPr>
          <w:ilvl w:val="2"/>
          <w:numId w:val="31"/>
        </w:numPr>
        <w:rPr>
          <w:rFonts w:ascii="Times New Roman" w:hAnsi="Times New Roman"/>
        </w:rPr>
      </w:pPr>
      <w:r w:rsidRPr="002601C2">
        <w:rPr>
          <w:rFonts w:ascii="Times New Roman" w:hAnsi="Times New Roman"/>
        </w:rPr>
        <w:t>Archiwizację plików, katalogów metodą:</w:t>
      </w:r>
    </w:p>
    <w:p w14:paraId="48B77C31" w14:textId="77777777" w:rsidR="009A0AE1" w:rsidRPr="002601C2" w:rsidRDefault="009A0AE1" w:rsidP="009A0AE1">
      <w:pPr>
        <w:pStyle w:val="111Konspektnumerowany"/>
        <w:numPr>
          <w:ilvl w:val="3"/>
          <w:numId w:val="31"/>
        </w:numPr>
        <w:rPr>
          <w:rFonts w:ascii="Times New Roman" w:hAnsi="Times New Roman"/>
        </w:rPr>
      </w:pPr>
      <w:r w:rsidRPr="002601C2">
        <w:rPr>
          <w:rFonts w:ascii="Times New Roman" w:hAnsi="Times New Roman"/>
        </w:rPr>
        <w:t>Przyrostową</w:t>
      </w:r>
    </w:p>
    <w:p w14:paraId="422447C1" w14:textId="77777777" w:rsidR="009A0AE1" w:rsidRPr="002601C2" w:rsidRDefault="009A0AE1" w:rsidP="009A0AE1">
      <w:pPr>
        <w:pStyle w:val="111Konspektnumerowany"/>
        <w:numPr>
          <w:ilvl w:val="3"/>
          <w:numId w:val="31"/>
        </w:numPr>
        <w:rPr>
          <w:rFonts w:ascii="Times New Roman" w:hAnsi="Times New Roman"/>
        </w:rPr>
      </w:pPr>
      <w:r w:rsidRPr="002601C2">
        <w:rPr>
          <w:rFonts w:ascii="Times New Roman" w:hAnsi="Times New Roman"/>
        </w:rPr>
        <w:t>Różnicową</w:t>
      </w:r>
    </w:p>
    <w:p w14:paraId="04E19CCB" w14:textId="77777777" w:rsidR="009A0AE1" w:rsidRPr="002601C2" w:rsidRDefault="009A0AE1" w:rsidP="009A0AE1">
      <w:pPr>
        <w:pStyle w:val="111Konspektnumerowany"/>
        <w:numPr>
          <w:ilvl w:val="3"/>
          <w:numId w:val="31"/>
        </w:numPr>
        <w:rPr>
          <w:rFonts w:ascii="Times New Roman" w:hAnsi="Times New Roman"/>
        </w:rPr>
      </w:pPr>
      <w:r w:rsidRPr="002601C2">
        <w:rPr>
          <w:rFonts w:ascii="Times New Roman" w:hAnsi="Times New Roman"/>
        </w:rPr>
        <w:t>Pełną</w:t>
      </w:r>
    </w:p>
    <w:p w14:paraId="5E48DDE1" w14:textId="77777777" w:rsidR="009A0AE1" w:rsidRPr="002601C2" w:rsidRDefault="009A0AE1" w:rsidP="009A0AE1">
      <w:pPr>
        <w:pStyle w:val="111Konspektnumerowany"/>
        <w:numPr>
          <w:ilvl w:val="1"/>
          <w:numId w:val="31"/>
        </w:numPr>
        <w:rPr>
          <w:rFonts w:ascii="Times New Roman" w:hAnsi="Times New Roman"/>
        </w:rPr>
      </w:pPr>
      <w:r w:rsidRPr="002601C2">
        <w:rPr>
          <w:rFonts w:ascii="Times New Roman" w:hAnsi="Times New Roman"/>
        </w:rPr>
        <w:t>Pliki lub katalogi zawarte w archiwum powinny mieć możliwość opcjonalnej:</w:t>
      </w:r>
    </w:p>
    <w:p w14:paraId="2C74DB2E" w14:textId="77777777" w:rsidR="009A0AE1" w:rsidRPr="002601C2" w:rsidRDefault="009A0AE1" w:rsidP="009A0AE1">
      <w:pPr>
        <w:pStyle w:val="111Konspektnumerowany"/>
        <w:numPr>
          <w:ilvl w:val="2"/>
          <w:numId w:val="31"/>
        </w:numPr>
        <w:rPr>
          <w:rFonts w:ascii="Times New Roman" w:hAnsi="Times New Roman"/>
        </w:rPr>
      </w:pPr>
      <w:r w:rsidRPr="002601C2">
        <w:rPr>
          <w:rFonts w:ascii="Times New Roman" w:hAnsi="Times New Roman"/>
        </w:rPr>
        <w:t>Kompresji</w:t>
      </w:r>
    </w:p>
    <w:p w14:paraId="1A093068" w14:textId="77777777" w:rsidR="009A0AE1" w:rsidRPr="002601C2" w:rsidRDefault="009A0AE1" w:rsidP="009A0AE1">
      <w:pPr>
        <w:pStyle w:val="111Konspektnumerowany"/>
        <w:numPr>
          <w:ilvl w:val="2"/>
          <w:numId w:val="31"/>
        </w:numPr>
        <w:rPr>
          <w:rFonts w:ascii="Times New Roman" w:hAnsi="Times New Roman"/>
        </w:rPr>
      </w:pPr>
      <w:r w:rsidRPr="002601C2">
        <w:rPr>
          <w:rFonts w:ascii="Times New Roman" w:hAnsi="Times New Roman"/>
        </w:rPr>
        <w:t>Szyfrowania</w:t>
      </w:r>
    </w:p>
    <w:p w14:paraId="6D92BE33" w14:textId="77777777" w:rsidR="009A0AE1" w:rsidRPr="002601C2" w:rsidRDefault="009A0AE1" w:rsidP="009A0AE1">
      <w:pPr>
        <w:pStyle w:val="111Konspektnumerowany"/>
        <w:numPr>
          <w:ilvl w:val="2"/>
          <w:numId w:val="31"/>
        </w:numPr>
        <w:rPr>
          <w:rFonts w:ascii="Times New Roman" w:hAnsi="Times New Roman"/>
        </w:rPr>
      </w:pPr>
      <w:r w:rsidRPr="002601C2">
        <w:rPr>
          <w:rFonts w:ascii="Times New Roman" w:hAnsi="Times New Roman"/>
        </w:rPr>
        <w:t>Przechowywania w postaci zwykłych plików</w:t>
      </w:r>
    </w:p>
    <w:p w14:paraId="3197A21D" w14:textId="77777777" w:rsidR="009A0AE1" w:rsidRPr="002601C2" w:rsidRDefault="009A0AE1" w:rsidP="009A0AE1">
      <w:pPr>
        <w:pStyle w:val="111Konspektnumerowany"/>
        <w:numPr>
          <w:ilvl w:val="2"/>
          <w:numId w:val="31"/>
        </w:numPr>
        <w:rPr>
          <w:rFonts w:ascii="Times New Roman" w:hAnsi="Times New Roman"/>
        </w:rPr>
      </w:pPr>
      <w:r w:rsidRPr="002601C2">
        <w:rPr>
          <w:rFonts w:ascii="Times New Roman" w:hAnsi="Times New Roman"/>
        </w:rPr>
        <w:t>Podziału archiwum na kilka plików według zadanego rozmiaru</w:t>
      </w:r>
    </w:p>
    <w:p w14:paraId="2133087B" w14:textId="77777777" w:rsidR="009A0AE1" w:rsidRPr="002601C2" w:rsidRDefault="009A0AE1" w:rsidP="009A0AE1">
      <w:pPr>
        <w:pStyle w:val="111Konspektnumerowany"/>
        <w:numPr>
          <w:ilvl w:val="2"/>
          <w:numId w:val="31"/>
        </w:numPr>
        <w:rPr>
          <w:rFonts w:ascii="Times New Roman" w:hAnsi="Times New Roman"/>
        </w:rPr>
      </w:pPr>
      <w:r w:rsidRPr="002601C2">
        <w:rPr>
          <w:rFonts w:ascii="Times New Roman" w:hAnsi="Times New Roman"/>
        </w:rPr>
        <w:t>Testowania</w:t>
      </w:r>
    </w:p>
    <w:p w14:paraId="3DD91746" w14:textId="77777777" w:rsidR="009A0AE1" w:rsidRPr="002601C2" w:rsidRDefault="009A0AE1" w:rsidP="009A0AE1">
      <w:pPr>
        <w:pStyle w:val="111Konspektnumerowany"/>
        <w:numPr>
          <w:ilvl w:val="2"/>
          <w:numId w:val="31"/>
        </w:numPr>
        <w:rPr>
          <w:rFonts w:ascii="Times New Roman" w:hAnsi="Times New Roman"/>
        </w:rPr>
      </w:pPr>
      <w:r w:rsidRPr="002601C2">
        <w:rPr>
          <w:rFonts w:ascii="Times New Roman" w:hAnsi="Times New Roman"/>
        </w:rPr>
        <w:t>Zapamiętania oryginalnej ścieżki archiwizowanego pliku</w:t>
      </w:r>
    </w:p>
    <w:p w14:paraId="4C5EA1EF" w14:textId="77777777" w:rsidR="009A0AE1" w:rsidRPr="002601C2" w:rsidRDefault="009A0AE1" w:rsidP="009A0AE1">
      <w:pPr>
        <w:pStyle w:val="111Konspektnumerowany"/>
        <w:numPr>
          <w:ilvl w:val="2"/>
          <w:numId w:val="31"/>
        </w:numPr>
        <w:rPr>
          <w:rFonts w:ascii="Times New Roman" w:hAnsi="Times New Roman"/>
        </w:rPr>
      </w:pPr>
      <w:r w:rsidRPr="002601C2">
        <w:rPr>
          <w:rFonts w:ascii="Times New Roman" w:hAnsi="Times New Roman"/>
        </w:rPr>
        <w:t>Wykluczania plików archiwizowanych według maski np *.exe.</w:t>
      </w:r>
    </w:p>
    <w:p w14:paraId="65772EEE" w14:textId="77777777" w:rsidR="009A0AE1" w:rsidRPr="002601C2" w:rsidRDefault="009A0AE1" w:rsidP="009A0AE1">
      <w:pPr>
        <w:pStyle w:val="111Konspektnumerowany"/>
        <w:numPr>
          <w:ilvl w:val="2"/>
          <w:numId w:val="31"/>
        </w:numPr>
        <w:rPr>
          <w:rFonts w:ascii="Times New Roman" w:hAnsi="Times New Roman"/>
        </w:rPr>
      </w:pPr>
      <w:r w:rsidRPr="002601C2">
        <w:rPr>
          <w:rFonts w:ascii="Times New Roman" w:hAnsi="Times New Roman"/>
        </w:rPr>
        <w:t>Kopiowania plików do jednego archiwum pliku</w:t>
      </w:r>
    </w:p>
    <w:p w14:paraId="285049E3" w14:textId="77777777" w:rsidR="009A0AE1" w:rsidRPr="002601C2" w:rsidRDefault="009A0AE1" w:rsidP="009A0AE1">
      <w:pPr>
        <w:pStyle w:val="111Konspektnumerowany"/>
        <w:numPr>
          <w:ilvl w:val="2"/>
          <w:numId w:val="31"/>
        </w:numPr>
        <w:rPr>
          <w:rFonts w:ascii="Times New Roman" w:hAnsi="Times New Roman"/>
        </w:rPr>
      </w:pPr>
      <w:r w:rsidRPr="002601C2">
        <w:rPr>
          <w:rFonts w:ascii="Times New Roman" w:hAnsi="Times New Roman"/>
        </w:rPr>
        <w:t>Archiwizowania plików ukrytych</w:t>
      </w:r>
    </w:p>
    <w:p w14:paraId="2B2F52BF" w14:textId="77777777" w:rsidR="009A0AE1" w:rsidRPr="002601C2" w:rsidRDefault="009A0AE1" w:rsidP="009A0AE1">
      <w:pPr>
        <w:pStyle w:val="111Konspektnumerowany"/>
        <w:numPr>
          <w:ilvl w:val="2"/>
          <w:numId w:val="31"/>
        </w:numPr>
        <w:rPr>
          <w:rFonts w:ascii="Times New Roman" w:hAnsi="Times New Roman"/>
        </w:rPr>
      </w:pPr>
      <w:r w:rsidRPr="002601C2">
        <w:rPr>
          <w:rFonts w:ascii="Times New Roman" w:hAnsi="Times New Roman"/>
        </w:rPr>
        <w:t>Konwertowania do samorozpakowującego się archiwum exe.</w:t>
      </w:r>
    </w:p>
    <w:p w14:paraId="51863597" w14:textId="77777777" w:rsidR="009A0AE1" w:rsidRPr="002601C2" w:rsidRDefault="009A0AE1" w:rsidP="009A0AE1">
      <w:pPr>
        <w:pStyle w:val="111Konspektnumerowany"/>
        <w:numPr>
          <w:ilvl w:val="1"/>
          <w:numId w:val="31"/>
        </w:numPr>
        <w:rPr>
          <w:rFonts w:ascii="Times New Roman" w:hAnsi="Times New Roman"/>
        </w:rPr>
      </w:pPr>
      <w:r w:rsidRPr="002601C2">
        <w:rPr>
          <w:rFonts w:ascii="Times New Roman" w:hAnsi="Times New Roman"/>
        </w:rPr>
        <w:t>Oprogramowanie współpracuje z podstawowym i zapasowym serwerem archiwizującym ma mieć możliwość przełączania się w sytuacjach awaryjnych</w:t>
      </w:r>
    </w:p>
    <w:p w14:paraId="24C2B148" w14:textId="77777777" w:rsidR="009A0AE1" w:rsidRPr="002601C2" w:rsidRDefault="009A0AE1" w:rsidP="009A0AE1">
      <w:pPr>
        <w:pStyle w:val="111Konspektnumerowany"/>
        <w:numPr>
          <w:ilvl w:val="1"/>
          <w:numId w:val="31"/>
        </w:numPr>
        <w:rPr>
          <w:rFonts w:ascii="Times New Roman" w:hAnsi="Times New Roman"/>
        </w:rPr>
      </w:pPr>
      <w:r w:rsidRPr="002601C2">
        <w:rPr>
          <w:rFonts w:ascii="Times New Roman" w:hAnsi="Times New Roman"/>
        </w:rPr>
        <w:t>Oprogramowanie musi umożliwiać wykonywanie archiwizacji według terminarza zadań</w:t>
      </w:r>
    </w:p>
    <w:p w14:paraId="5C17DF50" w14:textId="77777777" w:rsidR="009A0AE1" w:rsidRPr="002601C2" w:rsidRDefault="009A0AE1" w:rsidP="009A0AE1">
      <w:pPr>
        <w:pStyle w:val="111Konspektnumerowany"/>
        <w:numPr>
          <w:ilvl w:val="1"/>
          <w:numId w:val="31"/>
        </w:numPr>
        <w:rPr>
          <w:rFonts w:ascii="Times New Roman" w:hAnsi="Times New Roman"/>
        </w:rPr>
      </w:pPr>
      <w:r w:rsidRPr="002601C2">
        <w:rPr>
          <w:rFonts w:ascii="Times New Roman" w:hAnsi="Times New Roman"/>
        </w:rPr>
        <w:t>Wymagana jest możliwość archiwizacji plików trzymanych przez system np. plików PST (poczty elektronicznej Outlook) itp.</w:t>
      </w:r>
    </w:p>
    <w:p w14:paraId="1ADED6D5" w14:textId="77777777" w:rsidR="009A0AE1" w:rsidRPr="002601C2" w:rsidRDefault="009A0AE1" w:rsidP="009A0AE1">
      <w:pPr>
        <w:pStyle w:val="111Konspektnumerowany"/>
        <w:numPr>
          <w:ilvl w:val="1"/>
          <w:numId w:val="31"/>
        </w:numPr>
        <w:rPr>
          <w:rFonts w:ascii="Times New Roman" w:hAnsi="Times New Roman"/>
        </w:rPr>
      </w:pPr>
      <w:r w:rsidRPr="002601C2">
        <w:rPr>
          <w:rFonts w:ascii="Times New Roman" w:hAnsi="Times New Roman"/>
        </w:rPr>
        <w:t>Oprogramowanie musi informować o powodzeniu lub niepowodzeniu zadania poprzez email.</w:t>
      </w:r>
    </w:p>
    <w:p w14:paraId="71E469E4" w14:textId="77777777" w:rsidR="009A0AE1" w:rsidRPr="002601C2" w:rsidRDefault="009A0AE1" w:rsidP="009A0AE1">
      <w:pPr>
        <w:pStyle w:val="111Konspektnumerowany"/>
        <w:numPr>
          <w:ilvl w:val="1"/>
          <w:numId w:val="31"/>
        </w:numPr>
        <w:rPr>
          <w:rFonts w:ascii="Times New Roman" w:hAnsi="Times New Roman"/>
        </w:rPr>
      </w:pPr>
      <w:r w:rsidRPr="002601C2">
        <w:rPr>
          <w:rFonts w:ascii="Times New Roman" w:hAnsi="Times New Roman"/>
        </w:rPr>
        <w:t>System musi umożliwiać wyszukiwanie plików (po nazwie pełnej lub częściowej oraz po rozszerzeniu), katalogów w dowolnych wykonanych archiwach.</w:t>
      </w:r>
    </w:p>
    <w:p w14:paraId="62BF38BA" w14:textId="77777777" w:rsidR="009A0AE1" w:rsidRPr="002601C2" w:rsidRDefault="009A0AE1" w:rsidP="009A0AE1">
      <w:pPr>
        <w:pStyle w:val="Standard"/>
        <w:numPr>
          <w:ilvl w:val="1"/>
          <w:numId w:val="31"/>
        </w:numPr>
        <w:textAlignment w:val="baseline"/>
        <w:rPr>
          <w:rFonts w:cs="Times New Roman"/>
          <w:color w:val="000000"/>
        </w:rPr>
      </w:pPr>
      <w:r w:rsidRPr="002601C2">
        <w:rPr>
          <w:rFonts w:cs="Times New Roman"/>
          <w:color w:val="000000"/>
        </w:rPr>
        <w:t>System musi umożliwiać wyszukiwanie archiwizowanych plików w dowolnych archiwach poddanych retencji.</w:t>
      </w:r>
    </w:p>
    <w:p w14:paraId="5CF01CCC" w14:textId="77777777" w:rsidR="009A0AE1" w:rsidRPr="002601C2" w:rsidRDefault="009A0AE1" w:rsidP="009A0AE1">
      <w:pPr>
        <w:pStyle w:val="111Konspektnumerowany"/>
        <w:numPr>
          <w:ilvl w:val="1"/>
          <w:numId w:val="31"/>
        </w:numPr>
        <w:rPr>
          <w:rFonts w:ascii="Times New Roman" w:hAnsi="Times New Roman"/>
          <w:color w:val="000000"/>
        </w:rPr>
      </w:pPr>
      <w:r w:rsidRPr="002601C2">
        <w:rPr>
          <w:rFonts w:ascii="Times New Roman" w:hAnsi="Times New Roman"/>
          <w:color w:val="000000"/>
        </w:rPr>
        <w:t>Każde archiwum musi być możliwe do zdalnego zarządzania  tj. musi:</w:t>
      </w:r>
    </w:p>
    <w:p w14:paraId="028DA72A" w14:textId="77777777" w:rsidR="009A0AE1" w:rsidRPr="002601C2" w:rsidRDefault="009A0AE1" w:rsidP="009A0AE1">
      <w:pPr>
        <w:pStyle w:val="111Konspektnumerowany"/>
        <w:numPr>
          <w:ilvl w:val="2"/>
          <w:numId w:val="31"/>
        </w:numPr>
        <w:rPr>
          <w:rFonts w:ascii="Times New Roman" w:hAnsi="Times New Roman"/>
          <w:color w:val="000000"/>
        </w:rPr>
      </w:pPr>
      <w:r w:rsidRPr="002601C2">
        <w:rPr>
          <w:rFonts w:ascii="Times New Roman" w:hAnsi="Times New Roman"/>
          <w:color w:val="000000"/>
        </w:rPr>
        <w:t>umożliwiać przetestowanie pod kątem poprawności wybranych plików lub całego archiwum</w:t>
      </w:r>
    </w:p>
    <w:p w14:paraId="0F529CB3" w14:textId="77777777" w:rsidR="009A0AE1" w:rsidRPr="002601C2" w:rsidRDefault="009A0AE1" w:rsidP="009A0AE1">
      <w:pPr>
        <w:pStyle w:val="111Konspektnumerowany"/>
        <w:numPr>
          <w:ilvl w:val="2"/>
          <w:numId w:val="31"/>
        </w:numPr>
        <w:rPr>
          <w:rFonts w:ascii="Times New Roman" w:hAnsi="Times New Roman"/>
          <w:color w:val="000000"/>
        </w:rPr>
      </w:pPr>
      <w:r w:rsidRPr="002601C2">
        <w:rPr>
          <w:rFonts w:ascii="Times New Roman" w:hAnsi="Times New Roman"/>
          <w:color w:val="000000"/>
        </w:rPr>
        <w:t>wypakowanie całości lub wybrane pliki lub katalogi</w:t>
      </w:r>
    </w:p>
    <w:p w14:paraId="6F523979" w14:textId="77777777" w:rsidR="009A0AE1" w:rsidRPr="002601C2" w:rsidRDefault="009A0AE1" w:rsidP="009A0AE1">
      <w:pPr>
        <w:pStyle w:val="111Konspektnumerowany"/>
        <w:numPr>
          <w:ilvl w:val="2"/>
          <w:numId w:val="31"/>
        </w:numPr>
        <w:rPr>
          <w:rFonts w:ascii="Times New Roman" w:hAnsi="Times New Roman"/>
          <w:color w:val="000000"/>
        </w:rPr>
      </w:pPr>
      <w:r w:rsidRPr="002601C2">
        <w:rPr>
          <w:rFonts w:ascii="Times New Roman" w:hAnsi="Times New Roman"/>
          <w:color w:val="000000"/>
        </w:rPr>
        <w:t>zdalne modyfikacja (dodanie, edycja, usunięcie) archiwum wybranych plików lub katalogów</w:t>
      </w:r>
    </w:p>
    <w:p w14:paraId="4073BB83" w14:textId="77777777" w:rsidR="009A0AE1" w:rsidRPr="002601C2" w:rsidRDefault="009A0AE1" w:rsidP="009A0AE1">
      <w:pPr>
        <w:pStyle w:val="111Konspektnumerowany"/>
        <w:numPr>
          <w:ilvl w:val="1"/>
          <w:numId w:val="31"/>
        </w:numPr>
        <w:rPr>
          <w:rFonts w:ascii="Times New Roman" w:hAnsi="Times New Roman"/>
          <w:color w:val="000000"/>
        </w:rPr>
      </w:pPr>
      <w:r w:rsidRPr="002601C2">
        <w:rPr>
          <w:rFonts w:ascii="Times New Roman" w:hAnsi="Times New Roman"/>
          <w:color w:val="000000"/>
        </w:rPr>
        <w:t>Wymagane jest zapewnienie możliwości importu struktury drzewa z ActiveDirectory do systemu</w:t>
      </w:r>
    </w:p>
    <w:p w14:paraId="32ED614A" w14:textId="77777777" w:rsidR="009A0AE1" w:rsidRPr="002601C2" w:rsidRDefault="009A0AE1" w:rsidP="009A0AE1">
      <w:pPr>
        <w:pStyle w:val="111Konspektnumerowany"/>
        <w:rPr>
          <w:rFonts w:ascii="Times New Roman" w:hAnsi="Times New Roman"/>
          <w:color w:val="000000"/>
        </w:rPr>
      </w:pPr>
    </w:p>
    <w:p w14:paraId="57BA1F69" w14:textId="77777777" w:rsidR="009A0AE1" w:rsidRPr="002601C2" w:rsidRDefault="009A0AE1" w:rsidP="009A0AE1">
      <w:pPr>
        <w:pStyle w:val="Nagwek5"/>
        <w:widowControl w:val="0"/>
        <w:suppressAutoHyphens/>
        <w:autoSpaceDN w:val="0"/>
        <w:spacing w:line="240" w:lineRule="auto"/>
        <w:textAlignment w:val="baseline"/>
        <w:rPr>
          <w:rFonts w:ascii="Times New Roman" w:hAnsi="Times New Roman" w:cs="Times New Roman"/>
          <w:b/>
          <w:color w:val="000000" w:themeColor="text1"/>
        </w:rPr>
      </w:pPr>
      <w:r w:rsidRPr="002601C2">
        <w:rPr>
          <w:rFonts w:ascii="Times New Roman" w:hAnsi="Times New Roman" w:cs="Times New Roman"/>
          <w:b/>
          <w:color w:val="000000" w:themeColor="text1"/>
        </w:rPr>
        <w:t xml:space="preserve"> Specyfikacja wdrożenia:</w:t>
      </w:r>
      <w:bookmarkStart w:id="0" w:name="_GoBack"/>
      <w:bookmarkEnd w:id="0"/>
    </w:p>
    <w:p w14:paraId="1A53DC95" w14:textId="77777777" w:rsidR="009A0AE1" w:rsidRPr="002601C2" w:rsidRDefault="009A0AE1" w:rsidP="009A0AE1">
      <w:pPr>
        <w:pStyle w:val="1PODSTAWnew"/>
        <w:numPr>
          <w:ilvl w:val="0"/>
          <w:numId w:val="36"/>
        </w:numPr>
        <w:rPr>
          <w:rFonts w:ascii="Times New Roman" w:hAnsi="Times New Roman"/>
          <w:color w:val="000000"/>
          <w:sz w:val="24"/>
        </w:rPr>
      </w:pPr>
      <w:r w:rsidRPr="002601C2">
        <w:rPr>
          <w:rFonts w:ascii="Times New Roman" w:hAnsi="Times New Roman"/>
          <w:color w:val="000000"/>
          <w:sz w:val="24"/>
        </w:rPr>
        <w:t>Wykonawca do wdrożenia oferowanych rozwiązań musi posiadać następujące osoby z uprawnieniami:</w:t>
      </w:r>
    </w:p>
    <w:p w14:paraId="1E420703" w14:textId="77777777" w:rsidR="009A0AE1" w:rsidRPr="002601C2" w:rsidRDefault="009A0AE1" w:rsidP="009A0AE1">
      <w:pPr>
        <w:pStyle w:val="1PODSTAWnew"/>
        <w:numPr>
          <w:ilvl w:val="1"/>
          <w:numId w:val="36"/>
        </w:numPr>
        <w:rPr>
          <w:rFonts w:ascii="Times New Roman" w:hAnsi="Times New Roman"/>
          <w:color w:val="000000"/>
          <w:sz w:val="24"/>
        </w:rPr>
      </w:pPr>
      <w:r w:rsidRPr="002601C2">
        <w:rPr>
          <w:rFonts w:ascii="Times New Roman" w:hAnsi="Times New Roman"/>
          <w:color w:val="000000"/>
          <w:sz w:val="24"/>
        </w:rPr>
        <w:t>jedną osobę posiadającą uprawnienia min. Audytora Wiodącego ISO 27001:2013 lub uprawnienia równoważne,</w:t>
      </w:r>
    </w:p>
    <w:p w14:paraId="6613D17C" w14:textId="77777777" w:rsidR="009A0AE1" w:rsidRPr="002601C2" w:rsidRDefault="009A0AE1" w:rsidP="009A0AE1">
      <w:pPr>
        <w:pStyle w:val="1PODSTAWnew"/>
        <w:numPr>
          <w:ilvl w:val="1"/>
          <w:numId w:val="36"/>
        </w:numPr>
        <w:rPr>
          <w:rFonts w:ascii="Times New Roman" w:hAnsi="Times New Roman"/>
          <w:color w:val="000000"/>
          <w:sz w:val="24"/>
        </w:rPr>
      </w:pPr>
      <w:r w:rsidRPr="002601C2">
        <w:rPr>
          <w:rFonts w:ascii="Times New Roman" w:hAnsi="Times New Roman"/>
          <w:color w:val="000000"/>
          <w:sz w:val="24"/>
        </w:rPr>
        <w:t>jedną osobę posiadającą uprawnienia min. Audytora Wewnętrznego ISO 27001:2013  i min. MCSA SQL Server 2012 i min. MCSA Windows Server 2012 lub uprawnienia równoważne.</w:t>
      </w:r>
    </w:p>
    <w:p w14:paraId="21586242" w14:textId="77777777" w:rsidR="009A0AE1" w:rsidRPr="002601C2" w:rsidRDefault="009A0AE1" w:rsidP="009A0AE1">
      <w:pPr>
        <w:pStyle w:val="1PODSTAWnew"/>
        <w:numPr>
          <w:ilvl w:val="0"/>
          <w:numId w:val="36"/>
        </w:numPr>
        <w:rPr>
          <w:rFonts w:ascii="Times New Roman" w:hAnsi="Times New Roman"/>
          <w:sz w:val="24"/>
        </w:rPr>
      </w:pPr>
      <w:r w:rsidRPr="002601C2">
        <w:rPr>
          <w:rFonts w:ascii="Times New Roman" w:hAnsi="Times New Roman"/>
          <w:color w:val="000000"/>
          <w:sz w:val="24"/>
        </w:rPr>
        <w:t>W ramach wdrożenia wykonawca przeszkoli kadrę informatyczną Urzędu z wdrożonych rozwiązań. Osoba szkoląca musi posiadać uprawnienia min. Audytora Wiodącego ISO 27001:2013 lub uprawnienia równoważne.</w:t>
      </w:r>
    </w:p>
    <w:p w14:paraId="56BE3A25" w14:textId="77777777" w:rsidR="009A0AE1" w:rsidRPr="002601C2" w:rsidRDefault="009A0AE1" w:rsidP="009A0AE1">
      <w:pPr>
        <w:pStyle w:val="1PODSTAWnew"/>
        <w:numPr>
          <w:ilvl w:val="0"/>
          <w:numId w:val="36"/>
        </w:numPr>
        <w:rPr>
          <w:rFonts w:ascii="Times New Roman" w:hAnsi="Times New Roman"/>
          <w:sz w:val="24"/>
        </w:rPr>
      </w:pPr>
      <w:r w:rsidRPr="002601C2">
        <w:rPr>
          <w:rFonts w:ascii="Times New Roman" w:hAnsi="Times New Roman"/>
          <w:sz w:val="24"/>
        </w:rPr>
        <w:t>Wdrożenie i szkolenie z oprogramowania musi być  realizowane przez certyfikowanych inżynierów z uprawnieniami wystawionymi przez producenta.</w:t>
      </w:r>
    </w:p>
    <w:p w14:paraId="5AC971CF" w14:textId="77777777" w:rsidR="009A0AE1" w:rsidRPr="002601C2" w:rsidRDefault="009A0AE1" w:rsidP="009A0AE1">
      <w:pPr>
        <w:pStyle w:val="1PODSTAWnew"/>
        <w:numPr>
          <w:ilvl w:val="0"/>
          <w:numId w:val="0"/>
        </w:numPr>
        <w:rPr>
          <w:rFonts w:ascii="Times New Roman" w:hAnsi="Times New Roman"/>
          <w:color w:val="000000"/>
          <w:sz w:val="24"/>
        </w:rPr>
      </w:pPr>
    </w:p>
    <w:p w14:paraId="7D200044" w14:textId="77777777" w:rsidR="009A0AE1" w:rsidRPr="002601C2" w:rsidRDefault="009A0AE1" w:rsidP="009A0AE1">
      <w:pPr>
        <w:pStyle w:val="111Konspektnumerowany"/>
        <w:rPr>
          <w:rFonts w:ascii="Times New Roman" w:hAnsi="Times New Roman"/>
          <w:b/>
          <w:bCs/>
        </w:rPr>
      </w:pPr>
      <w:r w:rsidRPr="002601C2">
        <w:rPr>
          <w:rFonts w:ascii="Times New Roman" w:hAnsi="Times New Roman"/>
          <w:b/>
          <w:bCs/>
        </w:rPr>
        <w:t>Serwer główny:</w:t>
      </w:r>
    </w:p>
    <w:p w14:paraId="4FB72A63" w14:textId="77777777" w:rsidR="009A0AE1" w:rsidRPr="002601C2" w:rsidRDefault="009A0AE1" w:rsidP="009A0AE1">
      <w:pPr>
        <w:pStyle w:val="Standard"/>
        <w:rPr>
          <w:rFonts w:cs="Times New Roman"/>
          <w:b/>
          <w:bCs/>
        </w:rPr>
      </w:pPr>
      <w:r w:rsidRPr="002601C2">
        <w:rPr>
          <w:rFonts w:cs="Times New Roman"/>
        </w:rPr>
        <w:t>1. Obudowa:  RACK 2U z możliwością instalacji do 8 dysków wraz z kompletem wysuwanych szyn umożliwiających montaż w szafie rack i wysuwanie serwera do celów serwisowych.</w:t>
      </w:r>
    </w:p>
    <w:p w14:paraId="40E1F134" w14:textId="77777777" w:rsidR="009A0AE1" w:rsidRPr="002601C2" w:rsidRDefault="009A0AE1" w:rsidP="009A0AE1">
      <w:pPr>
        <w:pStyle w:val="Textbody"/>
        <w:spacing w:after="0" w:line="240" w:lineRule="auto"/>
        <w:rPr>
          <w:rFonts w:ascii="Times New Roman" w:hAnsi="Times New Roman" w:cs="Times New Roman"/>
        </w:rPr>
      </w:pPr>
      <w:r w:rsidRPr="002601C2">
        <w:rPr>
          <w:rFonts w:ascii="Times New Roman" w:hAnsi="Times New Roman" w:cs="Times New Roman"/>
        </w:rPr>
        <w:t xml:space="preserve">2. Procesor: Jeden procesor min. dwunastordzeniowy z obsługą instrukcji 64 bitowych umożliwiający osiągnięcie wyniku min. 20 000 punktów w teście PassMark CPU Benchmarks dostępnym na stronie </w:t>
      </w:r>
      <w:hyperlink r:id="rId12" w:history="1">
        <w:r w:rsidRPr="002601C2">
          <w:rPr>
            <w:rFonts w:ascii="Times New Roman" w:hAnsi="Times New Roman" w:cs="Times New Roman"/>
          </w:rPr>
          <w:t>http://www.cpubenchmark.net/high_end_cpus.html</w:t>
        </w:r>
      </w:hyperlink>
      <w:r w:rsidRPr="002601C2">
        <w:rPr>
          <w:rFonts w:ascii="Times New Roman" w:hAnsi="Times New Roman" w:cs="Times New Roman"/>
        </w:rPr>
        <w:t>. Procesor z obsługą wirtualizacji.</w:t>
      </w:r>
    </w:p>
    <w:p w14:paraId="36EF3E8B" w14:textId="77777777" w:rsidR="009A0AE1" w:rsidRPr="002601C2" w:rsidRDefault="009A0AE1" w:rsidP="009A0AE1">
      <w:pPr>
        <w:pStyle w:val="Textbody"/>
        <w:spacing w:after="0" w:line="240" w:lineRule="auto"/>
        <w:rPr>
          <w:rFonts w:ascii="Times New Roman" w:hAnsi="Times New Roman" w:cs="Times New Roman"/>
        </w:rPr>
      </w:pPr>
      <w:r w:rsidRPr="002601C2">
        <w:rPr>
          <w:rFonts w:ascii="Times New Roman" w:hAnsi="Times New Roman" w:cs="Times New Roman"/>
        </w:rPr>
        <w:t>3. Pamięć: min. 64GB dedykowane do pracy serwerowej</w:t>
      </w:r>
    </w:p>
    <w:p w14:paraId="133F2E7E" w14:textId="77777777" w:rsidR="009A0AE1" w:rsidRPr="002601C2" w:rsidRDefault="009A0AE1" w:rsidP="009A0AE1">
      <w:pPr>
        <w:pStyle w:val="Textbody"/>
        <w:spacing w:after="0" w:line="240" w:lineRule="auto"/>
        <w:rPr>
          <w:rFonts w:ascii="Times New Roman" w:hAnsi="Times New Roman" w:cs="Times New Roman"/>
        </w:rPr>
      </w:pPr>
      <w:r w:rsidRPr="002601C2">
        <w:rPr>
          <w:rFonts w:ascii="Times New Roman" w:hAnsi="Times New Roman" w:cs="Times New Roman"/>
        </w:rPr>
        <w:t>4. Zainstalowany 1 dysk systemowy o pojemności min. 1TB. Dodatkowo 4 dyski SATA o pojemności minimum 2TB każdy.</w:t>
      </w:r>
    </w:p>
    <w:p w14:paraId="79E76300" w14:textId="77777777" w:rsidR="009A0AE1" w:rsidRPr="002601C2" w:rsidRDefault="009A0AE1" w:rsidP="009A0AE1">
      <w:pPr>
        <w:pStyle w:val="Textbody"/>
        <w:spacing w:after="0" w:line="240" w:lineRule="auto"/>
        <w:rPr>
          <w:rFonts w:ascii="Times New Roman" w:hAnsi="Times New Roman" w:cs="Times New Roman"/>
        </w:rPr>
      </w:pPr>
      <w:r w:rsidRPr="002601C2">
        <w:rPr>
          <w:rFonts w:ascii="Times New Roman" w:hAnsi="Times New Roman" w:cs="Times New Roman"/>
        </w:rPr>
        <w:t>5. Obsługa sieci: min. 2 karty sieciowe LAN RJ45 10/100/1000 Mb/s</w:t>
      </w:r>
    </w:p>
    <w:p w14:paraId="3CCDDEED" w14:textId="77777777" w:rsidR="009A0AE1" w:rsidRPr="002601C2" w:rsidRDefault="009A0AE1" w:rsidP="009A0AE1">
      <w:pPr>
        <w:pStyle w:val="Textbody"/>
        <w:spacing w:after="0" w:line="240" w:lineRule="auto"/>
        <w:rPr>
          <w:rFonts w:ascii="Times New Roman" w:hAnsi="Times New Roman" w:cs="Times New Roman"/>
        </w:rPr>
      </w:pPr>
      <w:r w:rsidRPr="002601C2">
        <w:rPr>
          <w:rFonts w:ascii="Times New Roman" w:hAnsi="Times New Roman" w:cs="Times New Roman"/>
        </w:rPr>
        <w:t>6. Wsparcie KVM przez LAN</w:t>
      </w:r>
    </w:p>
    <w:p w14:paraId="40EE018A" w14:textId="77777777" w:rsidR="009A0AE1" w:rsidRPr="002601C2" w:rsidRDefault="009A0AE1" w:rsidP="009A0AE1">
      <w:pPr>
        <w:pStyle w:val="Textbody"/>
        <w:spacing w:after="0" w:line="240" w:lineRule="auto"/>
        <w:rPr>
          <w:rFonts w:ascii="Times New Roman" w:hAnsi="Times New Roman" w:cs="Times New Roman"/>
        </w:rPr>
      </w:pPr>
      <w:r w:rsidRPr="002601C2">
        <w:rPr>
          <w:rFonts w:ascii="Times New Roman" w:hAnsi="Times New Roman" w:cs="Times New Roman"/>
        </w:rPr>
        <w:t>7. Panel przedni chroniący kluczem dostępu do dysków</w:t>
      </w:r>
    </w:p>
    <w:p w14:paraId="05BDE400" w14:textId="77777777" w:rsidR="009A0AE1" w:rsidRPr="002601C2" w:rsidRDefault="009A0AE1" w:rsidP="009A0AE1">
      <w:pPr>
        <w:pStyle w:val="Textbody"/>
        <w:spacing w:after="0" w:line="240" w:lineRule="auto"/>
        <w:rPr>
          <w:rFonts w:ascii="Times New Roman" w:hAnsi="Times New Roman" w:cs="Times New Roman"/>
        </w:rPr>
      </w:pPr>
      <w:r w:rsidRPr="002601C2">
        <w:rPr>
          <w:rFonts w:ascii="Times New Roman" w:hAnsi="Times New Roman" w:cs="Times New Roman"/>
        </w:rPr>
        <w:t>8. Urządzenie autoryzacyjne Token do odblokowania VirtualTape</w:t>
      </w:r>
    </w:p>
    <w:p w14:paraId="60E097CF" w14:textId="77777777" w:rsidR="009A0AE1" w:rsidRPr="002601C2" w:rsidRDefault="009A0AE1" w:rsidP="009A0AE1">
      <w:pPr>
        <w:pStyle w:val="Textbody"/>
        <w:spacing w:after="0" w:line="240" w:lineRule="auto"/>
        <w:rPr>
          <w:rFonts w:ascii="Times New Roman" w:hAnsi="Times New Roman" w:cs="Times New Roman"/>
        </w:rPr>
      </w:pPr>
      <w:r w:rsidRPr="002601C2">
        <w:rPr>
          <w:rFonts w:ascii="Times New Roman" w:hAnsi="Times New Roman" w:cs="Times New Roman"/>
        </w:rPr>
        <w:t>9. Czujnik otwarcia obudowy</w:t>
      </w:r>
    </w:p>
    <w:p w14:paraId="232CC8CD" w14:textId="77777777" w:rsidR="009A0AE1" w:rsidRPr="002601C2" w:rsidRDefault="009A0AE1" w:rsidP="009A0AE1">
      <w:pPr>
        <w:pStyle w:val="111Konspektnumerowany"/>
        <w:spacing w:before="0"/>
        <w:rPr>
          <w:rFonts w:ascii="Times New Roman" w:hAnsi="Times New Roman"/>
        </w:rPr>
      </w:pPr>
      <w:r w:rsidRPr="002601C2">
        <w:rPr>
          <w:rFonts w:ascii="Times New Roman" w:hAnsi="Times New Roman"/>
        </w:rPr>
        <w:t>10. Komplet szyn montażowych w zestawie</w:t>
      </w:r>
    </w:p>
    <w:p w14:paraId="082029D5" w14:textId="77777777" w:rsidR="009A0AE1" w:rsidRPr="002601C2" w:rsidRDefault="009A0AE1" w:rsidP="009A0AE1">
      <w:pPr>
        <w:pStyle w:val="Textbody"/>
        <w:spacing w:after="0" w:line="240" w:lineRule="auto"/>
        <w:rPr>
          <w:rFonts w:ascii="Times New Roman" w:hAnsi="Times New Roman" w:cs="Times New Roman"/>
        </w:rPr>
      </w:pPr>
      <w:r w:rsidRPr="002601C2">
        <w:rPr>
          <w:rFonts w:ascii="Times New Roman" w:hAnsi="Times New Roman" w:cs="Times New Roman"/>
        </w:rPr>
        <w:t>11. Gwarancja: 2 lata gwarancji producenta.</w:t>
      </w:r>
    </w:p>
    <w:p w14:paraId="54F17D2F" w14:textId="77777777" w:rsidR="009A0AE1" w:rsidRPr="002601C2" w:rsidRDefault="009A0AE1" w:rsidP="009A0AE1">
      <w:pPr>
        <w:pStyle w:val="Textbody"/>
        <w:spacing w:after="0" w:line="240" w:lineRule="auto"/>
        <w:rPr>
          <w:rFonts w:ascii="Times New Roman" w:hAnsi="Times New Roman" w:cs="Times New Roman"/>
        </w:rPr>
      </w:pPr>
    </w:p>
    <w:p w14:paraId="4F5C65BD" w14:textId="77777777" w:rsidR="009A0AE1" w:rsidRPr="002601C2" w:rsidRDefault="009A0AE1" w:rsidP="009A0AE1">
      <w:pPr>
        <w:pStyle w:val="111Konspektnumerowany"/>
        <w:rPr>
          <w:rFonts w:ascii="Times New Roman" w:hAnsi="Times New Roman"/>
          <w:b/>
          <w:bCs/>
        </w:rPr>
      </w:pPr>
      <w:r w:rsidRPr="002601C2">
        <w:rPr>
          <w:rFonts w:ascii="Times New Roman" w:hAnsi="Times New Roman"/>
          <w:b/>
          <w:bCs/>
        </w:rPr>
        <w:t>Serwer zapasowy backup danych:</w:t>
      </w:r>
      <w:r w:rsidRPr="002601C2">
        <w:rPr>
          <w:rFonts w:ascii="Times New Roman" w:hAnsi="Times New Roman"/>
          <w:b/>
          <w:bCs/>
        </w:rPr>
        <w:br/>
      </w:r>
      <w:r w:rsidRPr="002601C2">
        <w:rPr>
          <w:rFonts w:ascii="Times New Roman" w:hAnsi="Times New Roman"/>
        </w:rPr>
        <w:t>1. Obudowa:  DESKTOP</w:t>
      </w:r>
      <w:r w:rsidRPr="002601C2">
        <w:rPr>
          <w:rFonts w:ascii="Times New Roman" w:hAnsi="Times New Roman"/>
        </w:rPr>
        <w:br/>
        <w:t>2. Procesor: Jeden procesor z obsługą instrukcji 64 bitowych umożliwiający osiągnięcie wyniku min. 6800 punktów w teście PassMark CPU Benchmarks dostępnym na stronie http://www.cpubenchmark.net/high_end_cpus.html. Procesor z obsługą wirtualizacji.</w:t>
      </w:r>
      <w:r w:rsidRPr="002601C2">
        <w:rPr>
          <w:rFonts w:ascii="Times New Roman" w:hAnsi="Times New Roman"/>
        </w:rPr>
        <w:br/>
        <w:t>3. Pamięć: min. 16GB</w:t>
      </w:r>
      <w:r w:rsidRPr="002601C2">
        <w:rPr>
          <w:rFonts w:ascii="Times New Roman" w:hAnsi="Times New Roman"/>
        </w:rPr>
        <w:br/>
        <w:t>4. 4 kieszeni HotSwap SATA3</w:t>
      </w:r>
      <w:r w:rsidRPr="002601C2">
        <w:rPr>
          <w:rFonts w:ascii="Times New Roman" w:hAnsi="Times New Roman"/>
        </w:rPr>
        <w:br/>
        <w:t>5. 1 dysk systemowy o poj. min. 1TB zamontowany wewnątrz serwera</w:t>
      </w:r>
      <w:r w:rsidRPr="002601C2">
        <w:rPr>
          <w:rFonts w:ascii="Times New Roman" w:hAnsi="Times New Roman"/>
        </w:rPr>
        <w:br/>
        <w:t>6. 4 dyski na dane o poj. min. 2TB zamontowane w kieszeniach HotSwap.</w:t>
      </w:r>
      <w:r w:rsidRPr="002601C2">
        <w:rPr>
          <w:rFonts w:ascii="Times New Roman" w:hAnsi="Times New Roman"/>
        </w:rPr>
        <w:br/>
        <w:t>7. karta sieciowe LAN RJ45 10/100/1000 Mb/s</w:t>
      </w:r>
      <w:r w:rsidRPr="002601C2">
        <w:rPr>
          <w:rFonts w:ascii="Times New Roman" w:hAnsi="Times New Roman"/>
        </w:rPr>
        <w:br/>
        <w:t>8. urządzenie autoryzacyjne Token do odblokowania VirtualTape</w:t>
      </w:r>
      <w:r w:rsidRPr="002601C2">
        <w:rPr>
          <w:rFonts w:ascii="Times New Roman" w:hAnsi="Times New Roman"/>
        </w:rPr>
        <w:br/>
        <w:t>9. gwarancja: 2 lata gwarancji producenta.</w:t>
      </w:r>
    </w:p>
    <w:p w14:paraId="36E537CA" w14:textId="35D83194" w:rsidR="00A834F4" w:rsidRPr="002601C2" w:rsidRDefault="00A834F4" w:rsidP="009C2589">
      <w:pPr>
        <w:rPr>
          <w:rFonts w:ascii="Times New Roman" w:eastAsia="SimSun" w:hAnsi="Times New Roman"/>
        </w:rPr>
      </w:pPr>
    </w:p>
    <w:sectPr w:rsidR="00A834F4" w:rsidRPr="002601C2" w:rsidSect="00A3404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B57A1F" w14:textId="77777777" w:rsidR="00E511F4" w:rsidRDefault="00E511F4">
      <w:r>
        <w:separator/>
      </w:r>
    </w:p>
  </w:endnote>
  <w:endnote w:type="continuationSeparator" w:id="0">
    <w:p w14:paraId="0E3EA851" w14:textId="77777777" w:rsidR="00E511F4" w:rsidRDefault="00E51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97E6A" w14:textId="29340701" w:rsidR="00C24F21" w:rsidRPr="00C24F21" w:rsidRDefault="00FF5508" w:rsidP="00C24F21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8752" behindDoc="0" locked="0" layoutInCell="1" allowOverlap="1" wp14:anchorId="32EF1882" wp14:editId="2AA2CC8A">
          <wp:simplePos x="0" y="0"/>
          <wp:positionH relativeFrom="column">
            <wp:posOffset>2699385</wp:posOffset>
          </wp:positionH>
          <wp:positionV relativeFrom="paragraph">
            <wp:posOffset>206375</wp:posOffset>
          </wp:positionV>
          <wp:extent cx="3705225" cy="323215"/>
          <wp:effectExtent l="0" t="0" r="0" b="635"/>
          <wp:wrapSquare wrapText="bothSides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11F4">
      <w:rPr>
        <w:rFonts w:asciiTheme="minorHAnsi" w:hAnsiTheme="minorHAnsi" w:cstheme="minorHAns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2053" type="#_x0000_t75" alt="" style="position:absolute;margin-left:-61.25pt;margin-top:490.05pt;width:599.6pt;height:262.45pt;z-index:-251656704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44BA0" w14:textId="629F6E78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495FC5">
      <w:rPr>
        <w:rFonts w:asciiTheme="minorHAnsi" w:hAnsiTheme="minorHAnsi" w:cstheme="minorHAnsi"/>
        <w:noProof/>
        <w:sz w:val="10"/>
        <w:szCs w:val="10"/>
        <w:lang w:eastAsia="pl-PL"/>
      </w:rPr>
      <w:drawing>
        <wp:anchor distT="0" distB="0" distL="114300" distR="114300" simplePos="0" relativeHeight="251656704" behindDoc="1" locked="0" layoutInCell="0" allowOverlap="1" wp14:anchorId="323B3CE1" wp14:editId="4B60FB8F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7614920" cy="3333115"/>
          <wp:effectExtent l="0" t="0" r="5080" b="635"/>
          <wp:wrapNone/>
          <wp:docPr id="1" name="Obraz 1" descr="cppc_elementy_t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ppc_elementy_tl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333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3B222A" w14:textId="77777777" w:rsidR="00E511F4" w:rsidRDefault="00E511F4">
      <w:r>
        <w:separator/>
      </w:r>
    </w:p>
  </w:footnote>
  <w:footnote w:type="continuationSeparator" w:id="0">
    <w:p w14:paraId="734EABAA" w14:textId="77777777" w:rsidR="00E511F4" w:rsidRDefault="00E511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A45DA" w14:textId="77777777" w:rsidR="00C24F21" w:rsidRDefault="00C24F2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6005832"/>
      <w:docPartObj>
        <w:docPartGallery w:val="Page Numbers (Top of Page)"/>
        <w:docPartUnique/>
      </w:docPartObj>
    </w:sdtPr>
    <w:sdtEndPr/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  <w:lang w:eastAsia="pl-PL"/>
          </w:rPr>
          <w:drawing>
            <wp:anchor distT="0" distB="0" distL="114300" distR="114300" simplePos="0" relativeHeight="251657728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910474701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55339"/>
    <w:multiLevelType w:val="multilevel"/>
    <w:tmpl w:val="130AD79C"/>
    <w:styleLink w:val="WW8Num39"/>
    <w:lvl w:ilvl="0">
      <w:start w:val="1"/>
      <w:numFmt w:val="decimal"/>
      <w:lvlText w:val="%1."/>
      <w:lvlJc w:val="left"/>
      <w:rPr>
        <w:rFonts w:cs="Segoe UI"/>
        <w:b w:val="0"/>
        <w:lang w:val="pl-PL"/>
      </w:rPr>
    </w:lvl>
    <w:lvl w:ilvl="1">
      <w:start w:val="1"/>
      <w:numFmt w:val="decimal"/>
      <w:lvlText w:val="%1.%2."/>
      <w:lvlJc w:val="left"/>
      <w:rPr>
        <w:rFonts w:eastAsia="Calibri" w:cs="Segoe UI"/>
      </w:rPr>
    </w:lvl>
    <w:lvl w:ilvl="2">
      <w:start w:val="1"/>
      <w:numFmt w:val="decimal"/>
      <w:lvlText w:val="%1.%2.%3."/>
      <w:lvlJc w:val="left"/>
      <w:rPr>
        <w:rFonts w:eastAsia="Calibri" w:cs="Segoe UI"/>
      </w:rPr>
    </w:lvl>
    <w:lvl w:ilvl="3">
      <w:start w:val="1"/>
      <w:numFmt w:val="decimal"/>
      <w:lvlText w:val="%1.%2.%3.%4."/>
      <w:lvlJc w:val="left"/>
      <w:rPr>
        <w:rFonts w:eastAsia="Calibri" w:cs="Segoe UI"/>
      </w:rPr>
    </w:lvl>
    <w:lvl w:ilvl="4">
      <w:start w:val="1"/>
      <w:numFmt w:val="decimal"/>
      <w:lvlText w:val="%1.%2.%3.%4.%5."/>
      <w:lvlJc w:val="left"/>
      <w:rPr>
        <w:rFonts w:eastAsia="Calibri" w:cs="Segoe UI"/>
      </w:rPr>
    </w:lvl>
    <w:lvl w:ilvl="5">
      <w:start w:val="1"/>
      <w:numFmt w:val="decimal"/>
      <w:lvlText w:val="%1.%2.%3.%4.%5.%6."/>
      <w:lvlJc w:val="left"/>
      <w:rPr>
        <w:rFonts w:eastAsia="Calibri" w:cs="Segoe UI"/>
      </w:rPr>
    </w:lvl>
    <w:lvl w:ilvl="6">
      <w:start w:val="1"/>
      <w:numFmt w:val="decimal"/>
      <w:lvlText w:val="%1.%2.%3.%4.%5.%6.%7."/>
      <w:lvlJc w:val="left"/>
      <w:rPr>
        <w:rFonts w:eastAsia="Calibri" w:cs="Segoe UI"/>
      </w:rPr>
    </w:lvl>
    <w:lvl w:ilvl="7">
      <w:numFmt w:val="none"/>
      <w:lvlText w:val="%8"/>
      <w:lvlJc w:val="left"/>
      <w:rPr>
        <w:rFonts w:eastAsia="Calibri" w:cs="Segoe UI"/>
      </w:rPr>
    </w:lvl>
    <w:lvl w:ilvl="8">
      <w:start w:val="1"/>
      <w:numFmt w:val="decimal"/>
      <w:lvlText w:val="%1.%2.%3.%4.%5.%6.%7.%8.%9.."/>
      <w:lvlJc w:val="left"/>
      <w:rPr>
        <w:rFonts w:eastAsia="Calibri" w:cs="Segoe UI"/>
      </w:rPr>
    </w:lvl>
  </w:abstractNum>
  <w:abstractNum w:abstractNumId="4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1AC194B"/>
    <w:multiLevelType w:val="hybridMultilevel"/>
    <w:tmpl w:val="E424DCA0"/>
    <w:lvl w:ilvl="0" w:tplc="6F34BFA6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D9F0D52"/>
    <w:multiLevelType w:val="multilevel"/>
    <w:tmpl w:val="B2841C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F023B4"/>
    <w:multiLevelType w:val="hybridMultilevel"/>
    <w:tmpl w:val="DDF6AB0E"/>
    <w:lvl w:ilvl="0" w:tplc="B0821ADE">
      <w:start w:val="1"/>
      <w:numFmt w:val="lowerLetter"/>
      <w:lvlText w:val="%1)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F623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DEF6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F28F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2C39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3A6B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9442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ECCA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08CE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78143D"/>
    <w:multiLevelType w:val="multilevel"/>
    <w:tmpl w:val="49140AE8"/>
    <w:lvl w:ilvl="0">
      <w:start w:val="4"/>
      <w:numFmt w:val="decimal"/>
      <w:lvlText w:val="%1"/>
      <w:lvlJc w:val="left"/>
      <w:pPr>
        <w:ind w:left="360" w:hanging="360"/>
      </w:pPr>
      <w:rPr>
        <w:rFonts w:asciiTheme="minorHAnsi" w:eastAsia="Times New Roman" w:hAnsiTheme="minorHAnsi" w:cstheme="minorHAnsi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eastAsia="Times New Roman" w:hAnsiTheme="minorHAnsi" w:cstheme="minorHAnsi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="Times New Roman" w:hAnsiTheme="minorHAnsi" w:cstheme="minorHAnsi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="Times New Roman" w:hAnsiTheme="minorHAnsi" w:cstheme="minorHAnsi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="Times New Roman" w:hAnsiTheme="minorHAnsi" w:cstheme="minorHAnsi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="Times New Roman" w:hAnsiTheme="minorHAnsi" w:cstheme="minorHAnsi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="Times New Roman" w:hAnsiTheme="minorHAnsi" w:cstheme="minorHAnsi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eastAsia="Times New Roman" w:hAnsiTheme="minorHAnsi" w:cstheme="minorHAnsi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eastAsia="Times New Roman" w:hAnsiTheme="minorHAnsi" w:cstheme="minorHAnsi" w:hint="default"/>
        <w:sz w:val="24"/>
      </w:rPr>
    </w:lvl>
  </w:abstractNum>
  <w:abstractNum w:abstractNumId="20">
    <w:nsid w:val="500F14CA"/>
    <w:multiLevelType w:val="hybridMultilevel"/>
    <w:tmpl w:val="53845802"/>
    <w:lvl w:ilvl="0" w:tplc="D290704C">
      <w:start w:val="1"/>
      <w:numFmt w:val="lowerLetter"/>
      <w:lvlText w:val="%1)"/>
      <w:lvlJc w:val="left"/>
      <w:pPr>
        <w:ind w:left="246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B411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9C1B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DEEA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2660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4606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9436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1EF7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E0F4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24D163A"/>
    <w:multiLevelType w:val="multilevel"/>
    <w:tmpl w:val="A984A010"/>
    <w:styleLink w:val="WW8Num54"/>
    <w:lvl w:ilvl="0">
      <w:start w:val="3"/>
      <w:numFmt w:val="decimal"/>
      <w:pStyle w:val="1PODSTAWnew"/>
      <w:lvlText w:val="%1."/>
      <w:lvlJc w:val="left"/>
      <w:rPr>
        <w:rFonts w:cs="Segoe UI"/>
        <w:b w:val="0"/>
        <w:sz w:val="20"/>
        <w:szCs w:val="20"/>
        <w:lang w:val="pl-PL"/>
      </w:rPr>
    </w:lvl>
    <w:lvl w:ilvl="1">
      <w:start w:val="1"/>
      <w:numFmt w:val="decimal"/>
      <w:lvlText w:val="%1.%2."/>
      <w:lvlJc w:val="left"/>
      <w:rPr>
        <w:rFonts w:eastAsia="Calibri" w:cs="Segoe UI"/>
        <w:sz w:val="20"/>
        <w:szCs w:val="20"/>
      </w:rPr>
    </w:lvl>
    <w:lvl w:ilvl="2">
      <w:start w:val="1"/>
      <w:numFmt w:val="decimal"/>
      <w:lvlText w:val="%1.%2.%3."/>
      <w:lvlJc w:val="left"/>
      <w:rPr>
        <w:rFonts w:eastAsia="Calibri" w:cs="Segoe UI"/>
        <w:sz w:val="20"/>
        <w:szCs w:val="20"/>
      </w:rPr>
    </w:lvl>
    <w:lvl w:ilvl="3">
      <w:start w:val="1"/>
      <w:numFmt w:val="decimal"/>
      <w:lvlText w:val="%1.%2.%3.%4."/>
      <w:lvlJc w:val="left"/>
      <w:rPr>
        <w:rFonts w:eastAsia="Calibri" w:cs="Segoe UI"/>
        <w:sz w:val="20"/>
        <w:szCs w:val="20"/>
      </w:rPr>
    </w:lvl>
    <w:lvl w:ilvl="4">
      <w:start w:val="1"/>
      <w:numFmt w:val="decimal"/>
      <w:lvlText w:val="%1.%2.%3.%4.%5."/>
      <w:lvlJc w:val="left"/>
      <w:rPr>
        <w:rFonts w:eastAsia="Calibri" w:cs="Segoe UI"/>
        <w:sz w:val="20"/>
        <w:szCs w:val="20"/>
      </w:rPr>
    </w:lvl>
    <w:lvl w:ilvl="5">
      <w:start w:val="1"/>
      <w:numFmt w:val="decimal"/>
      <w:lvlText w:val="%1.%2.%3.%4.%5.%6."/>
      <w:lvlJc w:val="left"/>
      <w:rPr>
        <w:rFonts w:eastAsia="Calibri" w:cs="Segoe UI"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eastAsia="Calibri" w:cs="Segoe UI"/>
        <w:sz w:val="20"/>
        <w:szCs w:val="20"/>
      </w:rPr>
    </w:lvl>
    <w:lvl w:ilvl="7">
      <w:numFmt w:val="none"/>
      <w:lvlText w:val="%8"/>
      <w:lvlJc w:val="left"/>
      <w:rPr>
        <w:rFonts w:eastAsia="Calibri" w:cs="Segoe UI"/>
        <w:sz w:val="20"/>
        <w:szCs w:val="20"/>
      </w:rPr>
    </w:lvl>
    <w:lvl w:ilvl="8">
      <w:start w:val="1"/>
      <w:numFmt w:val="decimal"/>
      <w:lvlText w:val="%1.%2.%3.%4.%5.%6.%7.%8.%9.."/>
      <w:lvlJc w:val="left"/>
      <w:rPr>
        <w:rFonts w:eastAsia="Calibri" w:cs="Segoe UI"/>
        <w:sz w:val="20"/>
        <w:szCs w:val="20"/>
      </w:rPr>
    </w:lvl>
  </w:abstractNum>
  <w:abstractNum w:abstractNumId="22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14A00"/>
    <w:multiLevelType w:val="multilevel"/>
    <w:tmpl w:val="3CDC3F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667B00"/>
    <w:multiLevelType w:val="multilevel"/>
    <w:tmpl w:val="E070AC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6BC525A7"/>
    <w:multiLevelType w:val="multilevel"/>
    <w:tmpl w:val="6FFEC3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0F53B6"/>
    <w:multiLevelType w:val="multilevel"/>
    <w:tmpl w:val="6BBA5DD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091DAE"/>
    <w:multiLevelType w:val="multilevel"/>
    <w:tmpl w:val="A7A4DBD4"/>
    <w:lvl w:ilvl="0">
      <w:start w:val="1"/>
      <w:numFmt w:val="decimal"/>
      <w:lvlText w:val=" %1 "/>
      <w:lvlJc w:val="left"/>
    </w:lvl>
    <w:lvl w:ilvl="1">
      <w:start w:val="1"/>
      <w:numFmt w:val="decimal"/>
      <w:lvlText w:val=" %1.%2 "/>
      <w:lvlJc w:val="left"/>
    </w:lvl>
    <w:lvl w:ilvl="2">
      <w:start w:val="1"/>
      <w:numFmt w:val="decimal"/>
      <w:lvlText w:val=" %1.%2.%3 "/>
      <w:lvlJc w:val="left"/>
    </w:lvl>
    <w:lvl w:ilvl="3">
      <w:start w:val="1"/>
      <w:numFmt w:val="decimal"/>
      <w:lvlText w:val=" %1.%2.%3.%4 "/>
      <w:lvlJc w:val="left"/>
    </w:lvl>
    <w:lvl w:ilvl="4">
      <w:start w:val="1"/>
      <w:numFmt w:val="decimal"/>
      <w:lvlText w:val=" %1.%2.%3.%4.%5 "/>
      <w:lvlJc w:val="left"/>
    </w:lvl>
    <w:lvl w:ilvl="5">
      <w:start w:val="1"/>
      <w:numFmt w:val="decimal"/>
      <w:lvlText w:val=" %1.%2.%3.%4.%5.%6 "/>
      <w:lvlJc w:val="left"/>
    </w:lvl>
    <w:lvl w:ilvl="6">
      <w:start w:val="1"/>
      <w:numFmt w:val="decimal"/>
      <w:lvlText w:val=" %1.%2.%3.%4.%5.%6.%7 "/>
      <w:lvlJc w:val="left"/>
    </w:lvl>
    <w:lvl w:ilvl="7">
      <w:start w:val="1"/>
      <w:numFmt w:val="decimal"/>
      <w:lvlText w:val=" %1.%2.%3.%4.%5.%6.%7.%8 "/>
      <w:lvlJc w:val="left"/>
    </w:lvl>
    <w:lvl w:ilvl="8">
      <w:start w:val="1"/>
      <w:numFmt w:val="decimal"/>
      <w:lvlText w:val=" %1.%2.%3.%4.%5.%6.%7.%8.%9 "/>
      <w:lvlJc w:val="left"/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4"/>
  </w:num>
  <w:num w:numId="5">
    <w:abstractNumId w:val="30"/>
  </w:num>
  <w:num w:numId="6">
    <w:abstractNumId w:val="25"/>
  </w:num>
  <w:num w:numId="7">
    <w:abstractNumId w:val="28"/>
  </w:num>
  <w:num w:numId="8">
    <w:abstractNumId w:val="1"/>
  </w:num>
  <w:num w:numId="9">
    <w:abstractNumId w:val="2"/>
  </w:num>
  <w:num w:numId="10">
    <w:abstractNumId w:val="24"/>
  </w:num>
  <w:num w:numId="11">
    <w:abstractNumId w:val="16"/>
  </w:num>
  <w:num w:numId="12">
    <w:abstractNumId w:val="31"/>
  </w:num>
  <w:num w:numId="13">
    <w:abstractNumId w:val="22"/>
  </w:num>
  <w:num w:numId="14">
    <w:abstractNumId w:val="15"/>
  </w:num>
  <w:num w:numId="15">
    <w:abstractNumId w:val="12"/>
  </w:num>
  <w:num w:numId="16">
    <w:abstractNumId w:val="10"/>
  </w:num>
  <w:num w:numId="17">
    <w:abstractNumId w:val="18"/>
  </w:num>
  <w:num w:numId="18">
    <w:abstractNumId w:val="5"/>
  </w:num>
  <w:num w:numId="19">
    <w:abstractNumId w:val="0"/>
  </w:num>
  <w:num w:numId="20">
    <w:abstractNumId w:val="7"/>
  </w:num>
  <w:num w:numId="21">
    <w:abstractNumId w:val="11"/>
  </w:num>
  <w:num w:numId="22">
    <w:abstractNumId w:val="6"/>
  </w:num>
  <w:num w:numId="23">
    <w:abstractNumId w:val="13"/>
  </w:num>
  <w:num w:numId="24">
    <w:abstractNumId w:val="20"/>
  </w:num>
  <w:num w:numId="25">
    <w:abstractNumId w:val="29"/>
  </w:num>
  <w:num w:numId="26">
    <w:abstractNumId w:val="8"/>
  </w:num>
  <w:num w:numId="27">
    <w:abstractNumId w:val="19"/>
  </w:num>
  <w:num w:numId="28">
    <w:abstractNumId w:val="23"/>
  </w:num>
  <w:num w:numId="29">
    <w:abstractNumId w:val="27"/>
  </w:num>
  <w:num w:numId="30">
    <w:abstractNumId w:val="26"/>
  </w:num>
  <w:num w:numId="31">
    <w:abstractNumId w:val="21"/>
  </w:num>
  <w:num w:numId="32">
    <w:abstractNumId w:val="3"/>
  </w:num>
  <w:num w:numId="33">
    <w:abstractNumId w:val="3"/>
    <w:lvlOverride w:ilvl="0">
      <w:startOverride w:val="1"/>
    </w:lvlOverride>
  </w:num>
  <w:num w:numId="34">
    <w:abstractNumId w:val="21"/>
    <w:lvlOverride w:ilvl="0">
      <w:startOverride w:val="3"/>
    </w:lvlOverride>
  </w:num>
  <w:num w:numId="35">
    <w:abstractNumId w:val="21"/>
    <w:lvlOverride w:ilvl="0">
      <w:startOverride w:val="1"/>
    </w:lvlOverride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savePreviewPicture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2E2"/>
    <w:rsid w:val="00010FC6"/>
    <w:rsid w:val="0004603C"/>
    <w:rsid w:val="00065C40"/>
    <w:rsid w:val="00094EF6"/>
    <w:rsid w:val="000E21EF"/>
    <w:rsid w:val="0010162A"/>
    <w:rsid w:val="001561C5"/>
    <w:rsid w:val="001A417C"/>
    <w:rsid w:val="00214307"/>
    <w:rsid w:val="00233A42"/>
    <w:rsid w:val="002571F6"/>
    <w:rsid w:val="002601C2"/>
    <w:rsid w:val="002B08FC"/>
    <w:rsid w:val="002B7C3C"/>
    <w:rsid w:val="002D66BB"/>
    <w:rsid w:val="002E6BDD"/>
    <w:rsid w:val="002F66E8"/>
    <w:rsid w:val="00310274"/>
    <w:rsid w:val="00311B32"/>
    <w:rsid w:val="003134FE"/>
    <w:rsid w:val="003816DA"/>
    <w:rsid w:val="00385FFB"/>
    <w:rsid w:val="00412555"/>
    <w:rsid w:val="00452A6B"/>
    <w:rsid w:val="00482EA3"/>
    <w:rsid w:val="004844AD"/>
    <w:rsid w:val="00495FC5"/>
    <w:rsid w:val="004E62F6"/>
    <w:rsid w:val="005115C2"/>
    <w:rsid w:val="005A056A"/>
    <w:rsid w:val="005B7917"/>
    <w:rsid w:val="005E22E2"/>
    <w:rsid w:val="006760F1"/>
    <w:rsid w:val="006D19B4"/>
    <w:rsid w:val="006E040C"/>
    <w:rsid w:val="007021C9"/>
    <w:rsid w:val="007077F2"/>
    <w:rsid w:val="00735813"/>
    <w:rsid w:val="00760990"/>
    <w:rsid w:val="00761B48"/>
    <w:rsid w:val="00780D75"/>
    <w:rsid w:val="00863D3F"/>
    <w:rsid w:val="0088784C"/>
    <w:rsid w:val="008953B8"/>
    <w:rsid w:val="008C4DE6"/>
    <w:rsid w:val="00963A9A"/>
    <w:rsid w:val="0099114A"/>
    <w:rsid w:val="009A0AE1"/>
    <w:rsid w:val="009A5797"/>
    <w:rsid w:val="009B7B29"/>
    <w:rsid w:val="009C2589"/>
    <w:rsid w:val="00A25198"/>
    <w:rsid w:val="00A254D2"/>
    <w:rsid w:val="00A34049"/>
    <w:rsid w:val="00A42564"/>
    <w:rsid w:val="00A834F4"/>
    <w:rsid w:val="00A8394D"/>
    <w:rsid w:val="00A97B93"/>
    <w:rsid w:val="00AA47A6"/>
    <w:rsid w:val="00AD274B"/>
    <w:rsid w:val="00AF3CB9"/>
    <w:rsid w:val="00AF4EB4"/>
    <w:rsid w:val="00B371AE"/>
    <w:rsid w:val="00B546E9"/>
    <w:rsid w:val="00B619ED"/>
    <w:rsid w:val="00B82EF6"/>
    <w:rsid w:val="00BC79CC"/>
    <w:rsid w:val="00BD4257"/>
    <w:rsid w:val="00C06AC7"/>
    <w:rsid w:val="00C0733F"/>
    <w:rsid w:val="00C14A13"/>
    <w:rsid w:val="00C24F21"/>
    <w:rsid w:val="00C3461A"/>
    <w:rsid w:val="00C965EE"/>
    <w:rsid w:val="00CA4211"/>
    <w:rsid w:val="00CB53C1"/>
    <w:rsid w:val="00CC431D"/>
    <w:rsid w:val="00CF1AB9"/>
    <w:rsid w:val="00DC0C56"/>
    <w:rsid w:val="00E1663C"/>
    <w:rsid w:val="00E41F9D"/>
    <w:rsid w:val="00E511F4"/>
    <w:rsid w:val="00E66FA8"/>
    <w:rsid w:val="00EA5546"/>
    <w:rsid w:val="00EB7791"/>
    <w:rsid w:val="00ED19FE"/>
    <w:rsid w:val="00EE312E"/>
    <w:rsid w:val="00EE4DB1"/>
    <w:rsid w:val="00F6134F"/>
    <w:rsid w:val="00F753C2"/>
    <w:rsid w:val="00F8620F"/>
    <w:rsid w:val="00FE2AE4"/>
    <w:rsid w:val="00FE3AD8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2EA5B4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9A0AE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aliases w:val="L1,Numerowanie,Nagłowek 3,Preambuła,Akapit z listą BS,Kolorowa lista — akcent 11,Dot pt,F5 List Paragraph,Recommendation,List Paragraph11,lp1,maz_wyliczenie,opis dzialania,K-P_odwolanie,A_wyliczenie,Akapit z listą 1,CW_Lista,Podsis rysun"/>
    <w:basedOn w:val="Normalny"/>
    <w:link w:val="AkapitzlistZnak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Podtytu">
    <w:name w:val="Subtitle"/>
    <w:basedOn w:val="Normalny"/>
    <w:next w:val="Tekstpodstawowy"/>
    <w:link w:val="PodtytuZnak"/>
    <w:qFormat/>
    <w:rsid w:val="00495FC5"/>
    <w:pPr>
      <w:suppressAutoHyphens/>
      <w:spacing w:before="0" w:after="120" w:line="240" w:lineRule="auto"/>
      <w:jc w:val="center"/>
    </w:pPr>
    <w:rPr>
      <w:rFonts w:ascii="Arial" w:hAnsi="Arial" w:cs="Arial"/>
      <w:b/>
      <w:sz w:val="28"/>
      <w:szCs w:val="20"/>
      <w:lang w:eastAsia="zh-CN"/>
    </w:rPr>
  </w:style>
  <w:style w:type="character" w:customStyle="1" w:styleId="PodtytuZnak">
    <w:name w:val="Podtytuł Znak"/>
    <w:basedOn w:val="Domylnaczcionkaakapitu"/>
    <w:link w:val="Podtytu"/>
    <w:rsid w:val="00495FC5"/>
    <w:rPr>
      <w:rFonts w:ascii="Arial" w:hAnsi="Arial" w:cs="Arial"/>
      <w:b/>
      <w:sz w:val="28"/>
      <w:szCs w:val="20"/>
      <w:lang w:eastAsia="zh-CN"/>
    </w:rPr>
  </w:style>
  <w:style w:type="character" w:customStyle="1" w:styleId="AkapitzlistZnak">
    <w:name w:val="Akapit z listą Znak"/>
    <w:aliases w:val="L1 Znak,Numerowanie Znak,Nagłowek 3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95FC5"/>
  </w:style>
  <w:style w:type="paragraph" w:customStyle="1" w:styleId="Standard">
    <w:name w:val="Standard"/>
    <w:rsid w:val="00495FC5"/>
    <w:pPr>
      <w:widowControl w:val="0"/>
      <w:suppressAutoHyphens/>
      <w:autoSpaceDN w:val="0"/>
    </w:pPr>
    <w:rPr>
      <w:rFonts w:ascii="Times New Roman" w:eastAsia="SimSun" w:hAnsi="Times New Roman" w:cs="Mangal"/>
      <w:kern w:val="3"/>
      <w:lang w:eastAsia="zh-CN" w:bidi="hi-IN"/>
    </w:rPr>
  </w:style>
  <w:style w:type="paragraph" w:styleId="Tekstpodstawowy">
    <w:name w:val="Body Text"/>
    <w:basedOn w:val="Normalny"/>
    <w:link w:val="TekstpodstawowyZnak"/>
    <w:semiHidden/>
    <w:unhideWhenUsed/>
    <w:rsid w:val="00495F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95FC5"/>
  </w:style>
  <w:style w:type="character" w:customStyle="1" w:styleId="Nagwek5Znak">
    <w:name w:val="Nagłówek 5 Znak"/>
    <w:basedOn w:val="Domylnaczcionkaakapitu"/>
    <w:link w:val="Nagwek5"/>
    <w:semiHidden/>
    <w:rsid w:val="009A0AE1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xtbody">
    <w:name w:val="Text body"/>
    <w:basedOn w:val="Standard"/>
    <w:rsid w:val="009A0AE1"/>
    <w:pPr>
      <w:spacing w:after="140" w:line="288" w:lineRule="auto"/>
      <w:textAlignment w:val="baseline"/>
    </w:pPr>
    <w:rPr>
      <w:rFonts w:ascii="Liberation Serif" w:eastAsia="Droid Sans Fallback" w:hAnsi="Liberation Serif" w:cs="FreeSans"/>
    </w:rPr>
  </w:style>
  <w:style w:type="paragraph" w:customStyle="1" w:styleId="111Konspektnumerowany">
    <w:name w:val="1.1.1 Konspektnumerowany"/>
    <w:basedOn w:val="Standard"/>
    <w:rsid w:val="009A0AE1"/>
    <w:pPr>
      <w:autoSpaceDE w:val="0"/>
      <w:spacing w:before="160"/>
      <w:textAlignment w:val="baseline"/>
    </w:pPr>
    <w:rPr>
      <w:rFonts w:ascii="Liberation Serif" w:eastAsia="Times New Roman" w:hAnsi="Liberation Serif" w:cs="Times New Roman"/>
    </w:rPr>
  </w:style>
  <w:style w:type="paragraph" w:customStyle="1" w:styleId="1PODSTAWnew">
    <w:name w:val="1 PODSTAW new"/>
    <w:basedOn w:val="111Konspektnumerowany"/>
    <w:rsid w:val="009A0AE1"/>
    <w:pPr>
      <w:numPr>
        <w:numId w:val="31"/>
      </w:numPr>
    </w:pPr>
    <w:rPr>
      <w:sz w:val="20"/>
    </w:rPr>
  </w:style>
  <w:style w:type="numbering" w:customStyle="1" w:styleId="WW8Num54">
    <w:name w:val="WW8Num54"/>
    <w:basedOn w:val="Bezlisty"/>
    <w:rsid w:val="009A0AE1"/>
    <w:pPr>
      <w:numPr>
        <w:numId w:val="31"/>
      </w:numPr>
    </w:pPr>
  </w:style>
  <w:style w:type="numbering" w:customStyle="1" w:styleId="WW8Num39">
    <w:name w:val="WW8Num39"/>
    <w:basedOn w:val="Bezlisty"/>
    <w:rsid w:val="009A0AE1"/>
    <w:pPr>
      <w:numPr>
        <w:numId w:val="3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9A0AE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aliases w:val="L1,Numerowanie,Nagłowek 3,Preambuła,Akapit z listą BS,Kolorowa lista — akcent 11,Dot pt,F5 List Paragraph,Recommendation,List Paragraph11,lp1,maz_wyliczenie,opis dzialania,K-P_odwolanie,A_wyliczenie,Akapit z listą 1,CW_Lista,Podsis rysun"/>
    <w:basedOn w:val="Normalny"/>
    <w:link w:val="AkapitzlistZnak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Podtytu">
    <w:name w:val="Subtitle"/>
    <w:basedOn w:val="Normalny"/>
    <w:next w:val="Tekstpodstawowy"/>
    <w:link w:val="PodtytuZnak"/>
    <w:qFormat/>
    <w:rsid w:val="00495FC5"/>
    <w:pPr>
      <w:suppressAutoHyphens/>
      <w:spacing w:before="0" w:after="120" w:line="240" w:lineRule="auto"/>
      <w:jc w:val="center"/>
    </w:pPr>
    <w:rPr>
      <w:rFonts w:ascii="Arial" w:hAnsi="Arial" w:cs="Arial"/>
      <w:b/>
      <w:sz w:val="28"/>
      <w:szCs w:val="20"/>
      <w:lang w:eastAsia="zh-CN"/>
    </w:rPr>
  </w:style>
  <w:style w:type="character" w:customStyle="1" w:styleId="PodtytuZnak">
    <w:name w:val="Podtytuł Znak"/>
    <w:basedOn w:val="Domylnaczcionkaakapitu"/>
    <w:link w:val="Podtytu"/>
    <w:rsid w:val="00495FC5"/>
    <w:rPr>
      <w:rFonts w:ascii="Arial" w:hAnsi="Arial" w:cs="Arial"/>
      <w:b/>
      <w:sz w:val="28"/>
      <w:szCs w:val="20"/>
      <w:lang w:eastAsia="zh-CN"/>
    </w:rPr>
  </w:style>
  <w:style w:type="character" w:customStyle="1" w:styleId="AkapitzlistZnak">
    <w:name w:val="Akapit z listą Znak"/>
    <w:aliases w:val="L1 Znak,Numerowanie Znak,Nagłowek 3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95FC5"/>
  </w:style>
  <w:style w:type="paragraph" w:customStyle="1" w:styleId="Standard">
    <w:name w:val="Standard"/>
    <w:rsid w:val="00495FC5"/>
    <w:pPr>
      <w:widowControl w:val="0"/>
      <w:suppressAutoHyphens/>
      <w:autoSpaceDN w:val="0"/>
    </w:pPr>
    <w:rPr>
      <w:rFonts w:ascii="Times New Roman" w:eastAsia="SimSun" w:hAnsi="Times New Roman" w:cs="Mangal"/>
      <w:kern w:val="3"/>
      <w:lang w:eastAsia="zh-CN" w:bidi="hi-IN"/>
    </w:rPr>
  </w:style>
  <w:style w:type="paragraph" w:styleId="Tekstpodstawowy">
    <w:name w:val="Body Text"/>
    <w:basedOn w:val="Normalny"/>
    <w:link w:val="TekstpodstawowyZnak"/>
    <w:semiHidden/>
    <w:unhideWhenUsed/>
    <w:rsid w:val="00495F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95FC5"/>
  </w:style>
  <w:style w:type="character" w:customStyle="1" w:styleId="Nagwek5Znak">
    <w:name w:val="Nagłówek 5 Znak"/>
    <w:basedOn w:val="Domylnaczcionkaakapitu"/>
    <w:link w:val="Nagwek5"/>
    <w:semiHidden/>
    <w:rsid w:val="009A0AE1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xtbody">
    <w:name w:val="Text body"/>
    <w:basedOn w:val="Standard"/>
    <w:rsid w:val="009A0AE1"/>
    <w:pPr>
      <w:spacing w:after="140" w:line="288" w:lineRule="auto"/>
      <w:textAlignment w:val="baseline"/>
    </w:pPr>
    <w:rPr>
      <w:rFonts w:ascii="Liberation Serif" w:eastAsia="Droid Sans Fallback" w:hAnsi="Liberation Serif" w:cs="FreeSans"/>
    </w:rPr>
  </w:style>
  <w:style w:type="paragraph" w:customStyle="1" w:styleId="111Konspektnumerowany">
    <w:name w:val="1.1.1 Konspektnumerowany"/>
    <w:basedOn w:val="Standard"/>
    <w:rsid w:val="009A0AE1"/>
    <w:pPr>
      <w:autoSpaceDE w:val="0"/>
      <w:spacing w:before="160"/>
      <w:textAlignment w:val="baseline"/>
    </w:pPr>
    <w:rPr>
      <w:rFonts w:ascii="Liberation Serif" w:eastAsia="Times New Roman" w:hAnsi="Liberation Serif" w:cs="Times New Roman"/>
    </w:rPr>
  </w:style>
  <w:style w:type="paragraph" w:customStyle="1" w:styleId="1PODSTAWnew">
    <w:name w:val="1 PODSTAW new"/>
    <w:basedOn w:val="111Konspektnumerowany"/>
    <w:rsid w:val="009A0AE1"/>
    <w:pPr>
      <w:numPr>
        <w:numId w:val="31"/>
      </w:numPr>
    </w:pPr>
    <w:rPr>
      <w:sz w:val="20"/>
    </w:rPr>
  </w:style>
  <w:style w:type="numbering" w:customStyle="1" w:styleId="WW8Num54">
    <w:name w:val="WW8Num54"/>
    <w:basedOn w:val="Bezlisty"/>
    <w:rsid w:val="009A0AE1"/>
    <w:pPr>
      <w:numPr>
        <w:numId w:val="31"/>
      </w:numPr>
    </w:pPr>
  </w:style>
  <w:style w:type="numbering" w:customStyle="1" w:styleId="WW8Num39">
    <w:name w:val="WW8Num39"/>
    <w:basedOn w:val="Bezlisty"/>
    <w:rsid w:val="009A0AE1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cpubenchmark.net/high_end_cpus.htm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4.xml><?xml version="1.0" encoding="utf-8"?>
<ds:datastoreItem xmlns:ds="http://schemas.openxmlformats.org/officeDocument/2006/customXml" ds:itemID="{860D4123-FB10-487B-B5D7-395617FA1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1330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9294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Piotrowski</cp:lastModifiedBy>
  <cp:revision>5</cp:revision>
  <cp:lastPrinted>2018-03-26T09:55:00Z</cp:lastPrinted>
  <dcterms:created xsi:type="dcterms:W3CDTF">2026-03-12T13:08:00Z</dcterms:created>
  <dcterms:modified xsi:type="dcterms:W3CDTF">2026-03-13T11:23:00Z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